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EE027A" w:rsidRDefault="00D256B5" w:rsidP="00D256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027A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EE027A" w:rsidRPr="00EE027A">
        <w:rPr>
          <w:rFonts w:ascii="Times New Roman" w:hAnsi="Times New Roman" w:cs="Times New Roman"/>
          <w:i/>
          <w:sz w:val="28"/>
          <w:szCs w:val="28"/>
        </w:rPr>
        <w:t>4</w:t>
      </w:r>
    </w:p>
    <w:p w:rsidR="00D256B5" w:rsidRPr="00EE027A" w:rsidRDefault="00D256B5" w:rsidP="00D256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027A">
        <w:rPr>
          <w:rFonts w:ascii="Times New Roman" w:hAnsi="Times New Roman" w:cs="Times New Roman"/>
          <w:b/>
          <w:sz w:val="28"/>
          <w:szCs w:val="28"/>
        </w:rPr>
        <w:t>Примерный образец</w:t>
      </w:r>
    </w:p>
    <w:p w:rsidR="00D256B5" w:rsidRPr="00320B23" w:rsidRDefault="00D256B5" w:rsidP="00D256B5">
      <w:pPr>
        <w:jc w:val="right"/>
        <w:rPr>
          <w:rFonts w:ascii="Times New Roman" w:hAnsi="Times New Roman" w:cs="Times New Roman"/>
        </w:rPr>
      </w:pPr>
    </w:p>
    <w:p w:rsidR="00D256B5" w:rsidRPr="001235A2" w:rsidRDefault="00D256B5" w:rsidP="00D2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35A2">
        <w:rPr>
          <w:rFonts w:ascii="Times New Roman" w:hAnsi="Times New Roman" w:cs="Times New Roman"/>
          <w:b/>
          <w:sz w:val="28"/>
          <w:szCs w:val="28"/>
        </w:rPr>
        <w:t xml:space="preserve">ЖУРНАЛ УЧЕТА ЗАЯВЛЕНИЙ РАБОТНИКОВ В КОМИССИЮ </w:t>
      </w:r>
    </w:p>
    <w:p w:rsidR="00D256B5" w:rsidRDefault="00D256B5" w:rsidP="00D2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A2">
        <w:rPr>
          <w:rFonts w:ascii="Times New Roman" w:hAnsi="Times New Roman" w:cs="Times New Roman"/>
          <w:b/>
          <w:sz w:val="28"/>
          <w:szCs w:val="28"/>
        </w:rPr>
        <w:t>ПО ТРУДОВЫМ СПОРАМ</w:t>
      </w:r>
    </w:p>
    <w:p w:rsidR="00EE027A" w:rsidRDefault="00EE027A" w:rsidP="00D256B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</w:t>
      </w:r>
    </w:p>
    <w:p w:rsidR="00EE027A" w:rsidRPr="00EE027A" w:rsidRDefault="00EE027A" w:rsidP="00D256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027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Style w:val="a3"/>
        <w:tblW w:w="14596" w:type="dxa"/>
        <w:tblLayout w:type="fixed"/>
        <w:tblLook w:val="04A0"/>
      </w:tblPr>
      <w:tblGrid>
        <w:gridCol w:w="582"/>
        <w:gridCol w:w="1756"/>
        <w:gridCol w:w="1683"/>
        <w:gridCol w:w="2211"/>
        <w:gridCol w:w="1560"/>
        <w:gridCol w:w="1559"/>
        <w:gridCol w:w="2551"/>
        <w:gridCol w:w="1418"/>
        <w:gridCol w:w="1276"/>
      </w:tblGrid>
      <w:tr w:rsidR="00320B23" w:rsidRPr="00320B23" w:rsidTr="00320B23">
        <w:trPr>
          <w:trHeight w:val="1358"/>
        </w:trPr>
        <w:tc>
          <w:tcPr>
            <w:tcW w:w="582" w:type="dxa"/>
            <w:vMerge w:val="restart"/>
          </w:tcPr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6" w:type="dxa"/>
            <w:vMerge w:val="restart"/>
          </w:tcPr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Дата обращения работника в КТС и регистрации заявления</w:t>
            </w:r>
          </w:p>
        </w:tc>
        <w:tc>
          <w:tcPr>
            <w:tcW w:w="1683" w:type="dxa"/>
            <w:vMerge w:val="restart"/>
          </w:tcPr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Ф.И.О. работника, должность, место работы</w:t>
            </w:r>
          </w:p>
        </w:tc>
        <w:tc>
          <w:tcPr>
            <w:tcW w:w="2211" w:type="dxa"/>
            <w:vMerge w:val="restart"/>
          </w:tcPr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Существо спора</w:t>
            </w:r>
          </w:p>
        </w:tc>
        <w:tc>
          <w:tcPr>
            <w:tcW w:w="1560" w:type="dxa"/>
            <w:vMerge w:val="restart"/>
          </w:tcPr>
          <w:p w:rsidR="00320B23" w:rsidRDefault="00320B23" w:rsidP="0032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Default="00320B23" w:rsidP="0032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назначе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320B2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КТС </w:t>
            </w:r>
          </w:p>
          <w:p w:rsidR="00320B23" w:rsidRPr="00320B23" w:rsidRDefault="00320B23" w:rsidP="0032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КТС</w:t>
            </w:r>
          </w:p>
        </w:tc>
        <w:tc>
          <w:tcPr>
            <w:tcW w:w="2551" w:type="dxa"/>
            <w:vMerge w:val="restart"/>
          </w:tcPr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Существо решения КТС</w:t>
            </w:r>
          </w:p>
        </w:tc>
        <w:tc>
          <w:tcPr>
            <w:tcW w:w="2694" w:type="dxa"/>
            <w:gridSpan w:val="2"/>
          </w:tcPr>
          <w:p w:rsid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Дата вручения копии решения КТС</w:t>
            </w:r>
          </w:p>
        </w:tc>
      </w:tr>
      <w:tr w:rsidR="00320B23" w:rsidRPr="00320B23" w:rsidTr="00320B23">
        <w:tc>
          <w:tcPr>
            <w:tcW w:w="582" w:type="dxa"/>
            <w:vMerge/>
          </w:tcPr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0B23" w:rsidRPr="00320B23" w:rsidRDefault="00320B23" w:rsidP="0032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работни-ку</w:t>
            </w:r>
            <w:proofErr w:type="gramEnd"/>
          </w:p>
        </w:tc>
        <w:tc>
          <w:tcPr>
            <w:tcW w:w="1276" w:type="dxa"/>
          </w:tcPr>
          <w:p w:rsidR="00320B23" w:rsidRPr="00320B23" w:rsidRDefault="00320B23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B23">
              <w:rPr>
                <w:rFonts w:ascii="Times New Roman" w:hAnsi="Times New Roman" w:cs="Times New Roman"/>
                <w:sz w:val="28"/>
                <w:szCs w:val="28"/>
              </w:rPr>
              <w:t>работо-дателю</w:t>
            </w:r>
            <w:proofErr w:type="spellEnd"/>
            <w:proofErr w:type="gramEnd"/>
          </w:p>
        </w:tc>
      </w:tr>
      <w:tr w:rsidR="004E4D0C" w:rsidRPr="00320B23" w:rsidTr="00320B23">
        <w:tc>
          <w:tcPr>
            <w:tcW w:w="582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D0C" w:rsidRPr="00320B23" w:rsidRDefault="004E4D0C" w:rsidP="0032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D0C" w:rsidRPr="00320B23" w:rsidTr="00320B23">
        <w:tc>
          <w:tcPr>
            <w:tcW w:w="582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D0C" w:rsidRPr="00320B23" w:rsidRDefault="004E4D0C" w:rsidP="0032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D0C" w:rsidRPr="00320B23" w:rsidRDefault="004E4D0C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6B5" w:rsidRDefault="00D256B5" w:rsidP="00D256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6"/>
        <w:gridCol w:w="2427"/>
        <w:gridCol w:w="2427"/>
        <w:gridCol w:w="2427"/>
        <w:gridCol w:w="2427"/>
      </w:tblGrid>
      <w:tr w:rsidR="001235A2" w:rsidTr="001235A2">
        <w:tc>
          <w:tcPr>
            <w:tcW w:w="2426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обжаловании решения КТС работником или работодателем в суд</w:t>
            </w:r>
          </w:p>
        </w:tc>
        <w:tc>
          <w:tcPr>
            <w:tcW w:w="2426" w:type="dxa"/>
          </w:tcPr>
          <w:p w:rsidR="001822BF" w:rsidRDefault="001822BF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вступления решения КТС в законную силу</w:t>
            </w:r>
          </w:p>
        </w:tc>
        <w:tc>
          <w:tcPr>
            <w:tcW w:w="2427" w:type="dxa"/>
          </w:tcPr>
          <w:p w:rsidR="001822BF" w:rsidRDefault="001822BF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BF" w:rsidRDefault="001822BF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решения КТС</w:t>
            </w: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работнику удостоверения, являющегося исполнительным документом</w:t>
            </w: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предъявления удостоверения к исполнению в службу судебных приставов</w:t>
            </w:r>
          </w:p>
        </w:tc>
        <w:tc>
          <w:tcPr>
            <w:tcW w:w="2427" w:type="dxa"/>
          </w:tcPr>
          <w:p w:rsidR="001822BF" w:rsidRDefault="001822BF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принудительном исполнении решения КТС</w:t>
            </w:r>
          </w:p>
        </w:tc>
      </w:tr>
      <w:tr w:rsidR="001235A2" w:rsidTr="001235A2">
        <w:tc>
          <w:tcPr>
            <w:tcW w:w="2426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A2" w:rsidTr="001235A2">
        <w:tc>
          <w:tcPr>
            <w:tcW w:w="2426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1235A2" w:rsidRDefault="001235A2" w:rsidP="00D2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D0C" w:rsidRPr="00320B23" w:rsidRDefault="004E4D0C" w:rsidP="00D256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D0C" w:rsidRPr="00320B23" w:rsidSect="00320B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FD"/>
    <w:rsid w:val="001235A2"/>
    <w:rsid w:val="001822BF"/>
    <w:rsid w:val="001C2E1F"/>
    <w:rsid w:val="00320B23"/>
    <w:rsid w:val="004E4D0C"/>
    <w:rsid w:val="006236FD"/>
    <w:rsid w:val="00AA4FB7"/>
    <w:rsid w:val="00BA0852"/>
    <w:rsid w:val="00D256B5"/>
    <w:rsid w:val="00EE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Бушмелева</cp:lastModifiedBy>
  <cp:revision>5</cp:revision>
  <dcterms:created xsi:type="dcterms:W3CDTF">2014-12-05T05:53:00Z</dcterms:created>
  <dcterms:modified xsi:type="dcterms:W3CDTF">2014-12-05T12:54:00Z</dcterms:modified>
</cp:coreProperties>
</file>