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F" w:rsidRPr="00D3751F" w:rsidRDefault="00D3751F" w:rsidP="00D3751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375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ПФР установил форму уведомления о регистрации в системе ОПС</w:t>
      </w:r>
    </w:p>
    <w:p w:rsidR="008D36EE" w:rsidRDefault="00D3751F" w:rsidP="00D3751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в системе ОПС подтверждается путем направления гражданину уведомления. Страховые свидетельства (СНИЛС) больше не выдаются.</w:t>
      </w:r>
      <w:r w:rsidRPr="00D37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Установлены форма и электронный формат уведомления. По выбору гражданина его можно получить в электронном виде через МФЦ, портал </w:t>
      </w:r>
      <w:proofErr w:type="spellStart"/>
      <w:r w:rsidRPr="00D3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3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личный кабинет на сайте ПФР.</w:t>
      </w:r>
      <w:r w:rsidRPr="00D37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18 сентября 2019 г. Регистрационный № 55951.</w:t>
      </w:r>
    </w:p>
    <w:p w:rsidR="00037853" w:rsidRPr="00D3751F" w:rsidRDefault="00037853" w:rsidP="00D3751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51F" w:rsidRDefault="00D3751F" w:rsidP="00D3751F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375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037853" w:rsidRPr="00D3751F" w:rsidRDefault="00037853" w:rsidP="00D3751F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3751F" w:rsidRPr="00D3751F" w:rsidRDefault="00D3751F" w:rsidP="00D3751F">
      <w:pPr>
        <w:pStyle w:val="a7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Зарегистрировано в Минюсте РФ 18 сентября 2019 г.</w:t>
      </w:r>
      <w:r w:rsidRPr="00D3751F">
        <w:rPr>
          <w:rFonts w:ascii="Times New Roman" w:hAnsi="Times New Roman" w:cs="Times New Roman"/>
        </w:rPr>
        <w:br/>
        <w:t>Регистрационный № 55951</w:t>
      </w:r>
    </w:p>
    <w:p w:rsidR="00D3751F" w:rsidRPr="00D3751F" w:rsidRDefault="00D3751F" w:rsidP="00D3751F">
      <w:pPr>
        <w:pStyle w:val="1"/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1"/>
        <w:contextualSpacing/>
        <w:rPr>
          <w:rFonts w:ascii="Times New Roman" w:hAnsi="Times New Roman" w:cs="Times New Roman"/>
          <w:u w:val="none"/>
        </w:rPr>
      </w:pPr>
      <w:r w:rsidRPr="00D3751F">
        <w:rPr>
          <w:rFonts w:ascii="Times New Roman" w:hAnsi="Times New Roman" w:cs="Times New Roman"/>
          <w:u w:val="none"/>
        </w:rPr>
        <w:t>Постановление Правления Пенсионного фонда России от 13 июня 2019 г. N 335</w:t>
      </w:r>
      <w:proofErr w:type="gramStart"/>
      <w:r w:rsidRPr="00D3751F">
        <w:rPr>
          <w:rFonts w:ascii="Times New Roman" w:hAnsi="Times New Roman" w:cs="Times New Roman"/>
          <w:u w:val="none"/>
        </w:rPr>
        <w:t>п</w:t>
      </w:r>
      <w:r w:rsidRPr="00D3751F">
        <w:rPr>
          <w:rFonts w:ascii="Times New Roman" w:hAnsi="Times New Roman" w:cs="Times New Roman"/>
          <w:u w:val="none"/>
        </w:rPr>
        <w:br/>
        <w:t>“</w:t>
      </w:r>
      <w:proofErr w:type="gramEnd"/>
      <w:r w:rsidRPr="00D3751F">
        <w:rPr>
          <w:rFonts w:ascii="Times New Roman" w:hAnsi="Times New Roman" w:cs="Times New Roman"/>
          <w:u w:val="none"/>
        </w:rPr>
        <w:t>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документа”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соответствии с частью второй статьи 16 Федерального закона от 1 апреля 1996 г.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2005, N 19, ст. 1755; 2008, N 18, ст. 1942; 2009, N 30, ст. 3739; N 52, ст. 6454; 2010, N 31, ст. 4196; N 49, ст. 6409; 2011, N 49, ст. 7037; 2012, N 50, ст. 6965; 2014, N 30, ст. 4217; N 45, ст. 6155; 2016, N 27, ст. 4183; 2018, N 31, ст. 4857, ст. 4858; 2019, N 14, ст. 1461) Правление Пенсионного фонда Российской Федерации постановляет: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bookmarkStart w:id="0" w:name="sub_1"/>
      <w:r w:rsidRPr="00D3751F">
        <w:rPr>
          <w:rFonts w:ascii="Times New Roman" w:hAnsi="Times New Roman" w:cs="Times New Roman"/>
        </w:rPr>
        <w:t>Утвердить:</w:t>
      </w:r>
    </w:p>
    <w:bookmarkEnd w:id="0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форму документа, подтверждающего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(АДИ-РЕГ)" (приложение 1);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порядок оформления электронного документа, подтверждающего регистрацию в системе индивидуального (персонифицированного) учета (приложение 2).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D3751F" w:rsidRPr="00D3751F" w:rsidTr="00DC55B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3751F" w:rsidRPr="00D3751F" w:rsidRDefault="00D3751F" w:rsidP="00D3751F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D3751F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3751F" w:rsidRPr="00D3751F" w:rsidRDefault="00D3751F" w:rsidP="00D3751F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D3751F">
              <w:rPr>
                <w:rFonts w:ascii="Times New Roman" w:hAnsi="Times New Roman" w:cs="Times New Roman"/>
              </w:rPr>
              <w:t>А. Дроздов</w:t>
            </w:r>
          </w:p>
        </w:tc>
      </w:tr>
    </w:tbl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contextualSpacing/>
        <w:jc w:val="right"/>
        <w:rPr>
          <w:rFonts w:ascii="Times New Roman" w:hAnsi="Times New Roman" w:cs="Times New Roman"/>
        </w:rPr>
      </w:pPr>
      <w:bookmarkStart w:id="1" w:name="sub_1000"/>
      <w:r w:rsidRPr="00D3751F">
        <w:rPr>
          <w:rStyle w:val="a3"/>
          <w:rFonts w:ascii="Times New Roman" w:hAnsi="Times New Roman" w:cs="Times New Roman"/>
        </w:rPr>
        <w:t>Приложение 1</w:t>
      </w:r>
      <w:r w:rsidRPr="00D3751F">
        <w:rPr>
          <w:rStyle w:val="a3"/>
          <w:rFonts w:ascii="Times New Roman" w:hAnsi="Times New Roman" w:cs="Times New Roman"/>
        </w:rPr>
        <w:br/>
        <w:t>к постановлению Правления</w:t>
      </w:r>
      <w:r w:rsidRPr="00D3751F">
        <w:rPr>
          <w:rStyle w:val="a3"/>
          <w:rFonts w:ascii="Times New Roman" w:hAnsi="Times New Roman" w:cs="Times New Roman"/>
        </w:rPr>
        <w:br/>
        <w:t>Пенсионного фонда Российской</w:t>
      </w:r>
      <w:r w:rsidRPr="00D3751F">
        <w:rPr>
          <w:rStyle w:val="a3"/>
          <w:rFonts w:ascii="Times New Roman" w:hAnsi="Times New Roman" w:cs="Times New Roman"/>
        </w:rPr>
        <w:br/>
        <w:t>Федерации</w:t>
      </w:r>
      <w:r w:rsidRPr="00D3751F">
        <w:rPr>
          <w:rStyle w:val="a3"/>
          <w:rFonts w:ascii="Times New Roman" w:hAnsi="Times New Roman" w:cs="Times New Roman"/>
        </w:rPr>
        <w:br/>
        <w:t>от 13 июня 2019 г.</w:t>
      </w:r>
      <w:r w:rsidRPr="00D3751F">
        <w:rPr>
          <w:rStyle w:val="a3"/>
          <w:rFonts w:ascii="Times New Roman" w:hAnsi="Times New Roman" w:cs="Times New Roman"/>
        </w:rPr>
        <w:br/>
        <w:t>N 335п</w:t>
      </w:r>
    </w:p>
    <w:bookmarkEnd w:id="1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contextualSpacing/>
        <w:jc w:val="right"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Форма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1"/>
        <w:contextualSpacing/>
        <w:rPr>
          <w:rFonts w:ascii="Times New Roman" w:hAnsi="Times New Roman" w:cs="Times New Roman"/>
          <w:u w:val="none"/>
        </w:rPr>
      </w:pPr>
      <w:r w:rsidRPr="00D3751F">
        <w:rPr>
          <w:rFonts w:ascii="Times New Roman" w:hAnsi="Times New Roman" w:cs="Times New Roman"/>
          <w:u w:val="none"/>
        </w:rPr>
        <w:t xml:space="preserve">Документ, подтверждающий регистрацию в системе индивидуального (персонифицированного) учета "Уведомление о регистрации в системе </w:t>
      </w:r>
      <w:r w:rsidRPr="00D3751F">
        <w:rPr>
          <w:rFonts w:ascii="Times New Roman" w:hAnsi="Times New Roman" w:cs="Times New Roman"/>
          <w:u w:val="none"/>
        </w:rPr>
        <w:lastRenderedPageBreak/>
        <w:t>индивидуального (персонифицированного) учета (АДИ-РЕГ)"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2" w:name="sub_1001"/>
      <w:r w:rsidRPr="00D3751F">
        <w:rPr>
          <w:rFonts w:ascii="Times New Roman" w:hAnsi="Times New Roman" w:cs="Times New Roman"/>
        </w:rPr>
        <w:t xml:space="preserve"> Страховой номер индивидуального</w:t>
      </w:r>
    </w:p>
    <w:bookmarkEnd w:id="2"/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лицевого счета (</w:t>
      </w:r>
      <w:proofErr w:type="gramStart"/>
      <w:r w:rsidRPr="00D3751F">
        <w:rPr>
          <w:rFonts w:ascii="Times New Roman" w:hAnsi="Times New Roman" w:cs="Times New Roman"/>
        </w:rPr>
        <w:t xml:space="preserve">СНИЛС)   </w:t>
      </w:r>
      <w:proofErr w:type="gramEnd"/>
      <w:r w:rsidRPr="00D3751F">
        <w:rPr>
          <w:rFonts w:ascii="Times New Roman" w:hAnsi="Times New Roman" w:cs="Times New Roman"/>
        </w:rPr>
        <w:t xml:space="preserve">            ____________________________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3" w:name="sub_1002"/>
      <w:r w:rsidRPr="00D3751F">
        <w:rPr>
          <w:rFonts w:ascii="Times New Roman" w:hAnsi="Times New Roman" w:cs="Times New Roman"/>
        </w:rPr>
        <w:t xml:space="preserve"> Фамилия                              ____________________________</w:t>
      </w:r>
    </w:p>
    <w:bookmarkEnd w:id="3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4" w:name="sub_1003"/>
      <w:r w:rsidRPr="00D3751F">
        <w:rPr>
          <w:rFonts w:ascii="Times New Roman" w:hAnsi="Times New Roman" w:cs="Times New Roman"/>
        </w:rPr>
        <w:t xml:space="preserve"> Имя                                  ____________________________</w:t>
      </w:r>
    </w:p>
    <w:bookmarkEnd w:id="4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5" w:name="sub_1004"/>
      <w:r w:rsidRPr="00D3751F">
        <w:rPr>
          <w:rFonts w:ascii="Times New Roman" w:hAnsi="Times New Roman" w:cs="Times New Roman"/>
        </w:rPr>
        <w:t xml:space="preserve"> Отчество (при </w:t>
      </w:r>
      <w:proofErr w:type="gramStart"/>
      <w:r w:rsidRPr="00D3751F">
        <w:rPr>
          <w:rFonts w:ascii="Times New Roman" w:hAnsi="Times New Roman" w:cs="Times New Roman"/>
        </w:rPr>
        <w:t xml:space="preserve">наличии)   </w:t>
      </w:r>
      <w:proofErr w:type="gramEnd"/>
      <w:r w:rsidRPr="00D3751F">
        <w:rPr>
          <w:rFonts w:ascii="Times New Roman" w:hAnsi="Times New Roman" w:cs="Times New Roman"/>
        </w:rPr>
        <w:t xml:space="preserve">            ____________________________</w:t>
      </w:r>
    </w:p>
    <w:bookmarkEnd w:id="5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6" w:name="sub_1005"/>
      <w:r w:rsidRPr="00D3751F">
        <w:rPr>
          <w:rFonts w:ascii="Times New Roman" w:hAnsi="Times New Roman" w:cs="Times New Roman"/>
        </w:rPr>
        <w:t xml:space="preserve"> Дата рождения                        ____________________________</w:t>
      </w:r>
    </w:p>
    <w:bookmarkEnd w:id="6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7" w:name="sub_1006"/>
      <w:r w:rsidRPr="00D3751F">
        <w:rPr>
          <w:rFonts w:ascii="Times New Roman" w:hAnsi="Times New Roman" w:cs="Times New Roman"/>
        </w:rPr>
        <w:t xml:space="preserve"> Место рождения                       ____________________________</w:t>
      </w:r>
    </w:p>
    <w:bookmarkEnd w:id="7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8" w:name="sub_1007"/>
      <w:r w:rsidRPr="00D3751F">
        <w:rPr>
          <w:rFonts w:ascii="Times New Roman" w:hAnsi="Times New Roman" w:cs="Times New Roman"/>
        </w:rPr>
        <w:t xml:space="preserve"> Пол                                  ____________________________</w:t>
      </w:r>
    </w:p>
    <w:bookmarkEnd w:id="8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9" w:name="sub_1008"/>
      <w:r w:rsidRPr="00D3751F">
        <w:rPr>
          <w:rFonts w:ascii="Times New Roman" w:hAnsi="Times New Roman" w:cs="Times New Roman"/>
        </w:rPr>
        <w:t xml:space="preserve"> Дата регистрации в системе</w:t>
      </w:r>
    </w:p>
    <w:bookmarkEnd w:id="9"/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индивидуального</w:t>
      </w: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(персонифицированного) учета         ____________________________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bookmarkStart w:id="10" w:name="sub_1009"/>
      <w:r w:rsidRPr="00D3751F">
        <w:rPr>
          <w:rFonts w:ascii="Times New Roman" w:hAnsi="Times New Roman" w:cs="Times New Roman"/>
        </w:rPr>
        <w:t xml:space="preserve"> Наименование должности работника</w:t>
      </w:r>
    </w:p>
    <w:bookmarkEnd w:id="10"/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территориального органа ПФР</w:t>
      </w: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(заполняется при обращении в</w:t>
      </w: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территориальный орган ПФР)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________________________________    _____________  _____________________</w:t>
      </w: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D3751F">
        <w:rPr>
          <w:rFonts w:ascii="Times New Roman" w:hAnsi="Times New Roman" w:cs="Times New Roman"/>
        </w:rPr>
        <w:t xml:space="preserve">подпись)   </w:t>
      </w:r>
      <w:proofErr w:type="gramEnd"/>
      <w:r w:rsidRPr="00D3751F">
        <w:rPr>
          <w:rFonts w:ascii="Times New Roman" w:hAnsi="Times New Roman" w:cs="Times New Roman"/>
        </w:rPr>
        <w:t xml:space="preserve"> (расшифровка подписи)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EE0025" w:rsidRDefault="00D3751F" w:rsidP="00D3751F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  <w:bookmarkStart w:id="11" w:name="sub_2000"/>
      <w:r w:rsidRPr="00EE0025">
        <w:rPr>
          <w:rStyle w:val="a3"/>
          <w:rFonts w:ascii="Times New Roman" w:hAnsi="Times New Roman" w:cs="Times New Roman"/>
          <w:color w:val="000000" w:themeColor="text1"/>
        </w:rPr>
        <w:t>Приложение 2</w:t>
      </w:r>
      <w:r w:rsidRPr="00EE0025">
        <w:rPr>
          <w:rStyle w:val="a3"/>
          <w:rFonts w:ascii="Times New Roman" w:hAnsi="Times New Roman" w:cs="Times New Roman"/>
          <w:color w:val="000000" w:themeColor="text1"/>
        </w:rPr>
        <w:br/>
        <w:t>к постановлению Правления</w:t>
      </w:r>
      <w:r w:rsidRPr="00EE0025">
        <w:rPr>
          <w:rStyle w:val="a3"/>
          <w:rFonts w:ascii="Times New Roman" w:hAnsi="Times New Roman" w:cs="Times New Roman"/>
          <w:color w:val="000000" w:themeColor="text1"/>
        </w:rPr>
        <w:br/>
        <w:t>Пенсионного фонда Российской</w:t>
      </w:r>
      <w:r w:rsidRPr="00EE0025">
        <w:rPr>
          <w:rStyle w:val="a3"/>
          <w:rFonts w:ascii="Times New Roman" w:hAnsi="Times New Roman" w:cs="Times New Roman"/>
          <w:color w:val="000000" w:themeColor="text1"/>
        </w:rPr>
        <w:br/>
      </w:r>
      <w:bookmarkStart w:id="12" w:name="_GoBack"/>
      <w:bookmarkEnd w:id="12"/>
      <w:r w:rsidRPr="00EE0025">
        <w:rPr>
          <w:rStyle w:val="a3"/>
          <w:rFonts w:ascii="Times New Roman" w:hAnsi="Times New Roman" w:cs="Times New Roman"/>
          <w:color w:val="000000" w:themeColor="text1"/>
        </w:rPr>
        <w:t>Федерации</w:t>
      </w:r>
      <w:r w:rsidRPr="00EE0025">
        <w:rPr>
          <w:rStyle w:val="a3"/>
          <w:rFonts w:ascii="Times New Roman" w:hAnsi="Times New Roman" w:cs="Times New Roman"/>
          <w:color w:val="000000" w:themeColor="text1"/>
        </w:rPr>
        <w:br/>
        <w:t>от 13 июня 2019 г. N 335п</w:t>
      </w:r>
    </w:p>
    <w:bookmarkEnd w:id="11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1"/>
        <w:contextualSpacing/>
        <w:rPr>
          <w:rFonts w:ascii="Times New Roman" w:hAnsi="Times New Roman" w:cs="Times New Roman"/>
          <w:u w:val="none"/>
        </w:rPr>
      </w:pPr>
      <w:r w:rsidRPr="00D3751F">
        <w:rPr>
          <w:rFonts w:ascii="Times New Roman" w:hAnsi="Times New Roman" w:cs="Times New Roman"/>
          <w:u w:val="none"/>
        </w:rPr>
        <w:t>Порядок</w:t>
      </w:r>
      <w:r w:rsidRPr="00D3751F">
        <w:rPr>
          <w:rFonts w:ascii="Times New Roman" w:hAnsi="Times New Roman" w:cs="Times New Roman"/>
          <w:u w:val="none"/>
        </w:rPr>
        <w:br/>
        <w:t>оформления электронного документа, подтверждающего регистрацию в системе индивидуального (персонифицированного) учета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bookmarkStart w:id="13" w:name="sub_2001"/>
      <w:r w:rsidRPr="00D3751F">
        <w:rPr>
          <w:rFonts w:ascii="Times New Roman" w:hAnsi="Times New Roman" w:cs="Times New Roman"/>
        </w:rPr>
        <w:t>1. Настоящий Порядок разработан в соответствии с частью второй статьи 16 Федерального закона от 1 апреля 1996 г.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2005, N 19, ст. 1755; 2008, N 18, ст. 1942; 2009, N 30, ст. 3739; N 52, ст. 6454; 2010, N 31, ст. 4196; N 49, ст. 6409; 2011, N 49, ст. 7037; 2012, N 50, ст. 6965; 2014, N 30, ст. 4217; N 45, ст. 6155; 2016, N 27, ст. 4183; 2018, N 31, ст. 4857, ст. 4858; 2019, N 14, ст. 1461) (далее - Федеральный закон от 1 апреля 1996 г. N 27-ФЗ) и устанавливает правила оформления Пенсионным фондом Российской Федерации электронного документа, подтверждающего регистрацию в системе индивидуального (персонифицированного) учета (далее - электронный документ).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bookmarkStart w:id="14" w:name="sub_2002"/>
      <w:bookmarkEnd w:id="13"/>
      <w:r w:rsidRPr="00D3751F">
        <w:rPr>
          <w:rFonts w:ascii="Times New Roman" w:hAnsi="Times New Roman" w:cs="Times New Roman"/>
        </w:rPr>
        <w:lastRenderedPageBreak/>
        <w:t>2. Электронный документ формируется в автоматическом режиме на основании сведений, хранящихся на индивидуальном лицевом счете зарегистрированного лица</w:t>
      </w:r>
      <w:r w:rsidRPr="00D3751F">
        <w:rPr>
          <w:rFonts w:ascii="Times New Roman" w:hAnsi="Times New Roman" w:cs="Times New Roman"/>
          <w:vertAlign w:val="superscript"/>
        </w:rPr>
        <w:t>1</w:t>
      </w:r>
      <w:r w:rsidRPr="00D3751F">
        <w:rPr>
          <w:rFonts w:ascii="Times New Roman" w:hAnsi="Times New Roman" w:cs="Times New Roman"/>
        </w:rPr>
        <w:t>, по запросу зарегистрированного лица, обратившегося лично либо через своего представителя непосредственно в территориальный орган Пенсионного фонда Российской Федерации, в многофункциональный центр предоставления государственных и муниципальных услуг (в случае если между территориальным органом Пенсионного фонда Российской Федерации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услуг, предоставляемых в многофункциональном центре, установленным соглашением), а также путем направления запроса в электронной форме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услуг", "Личный кабинет зарегистрированного лица" на официальном сайте Пенсионного фонда Российской Федерации.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bookmarkStart w:id="15" w:name="sub_2003"/>
      <w:bookmarkEnd w:id="14"/>
      <w:r w:rsidRPr="00D3751F">
        <w:rPr>
          <w:rFonts w:ascii="Times New Roman" w:hAnsi="Times New Roman" w:cs="Times New Roman"/>
        </w:rPr>
        <w:t>3. Электронный документ содержит следующие сведения о зарегистрированном лице:</w:t>
      </w:r>
    </w:p>
    <w:bookmarkEnd w:id="15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поле "Страховой номер индивидуального лицевого счета (СНИЛС)" указывается страховой номер индивидуального лицевого счета зарегистрированного лица, который должен состоять из 11 цифр по формату ХХХ-ХХХ-ХХХ ХХ;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полях "Фамилия", "Имя", "Отчество" указываются фамилия, имя, отчество (при наличии) зарегистрированного лица в соответствии с анкетными данными, хранящимися на индивидуальном лицевом счете зарегистрированного лица;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поле "Дата рождения" указывается дата рождения зарегистрированного лица по формату "ДД наименование месяца ГГГГ", в соответствии с анкетными данными, хранящимися на индивидуальном лицевом счете зарегистрированного лица;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поле "Место рождения" указывается место рождения в соответствии с анкетными данными, хранящимися на индивидуальном лицевом счете зарегистрированного лица;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поле "Пол" указывается значение "МУЖСКОЙ" или "ЖЕНСКИЙ" в соответствии с анкетными данными, хранящимися на индивидуальном лицевом счете зарегистрированного лица;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поле "Дата регистрации в системе индивидуального (персонифицированного) учета" указывается дата регистрации гражданина в системе индивидуального (персонифицированного) учета по формату "ДД наименование месяца ГГГГ".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bookmarkStart w:id="16" w:name="sub_2004"/>
      <w:r w:rsidRPr="00D3751F">
        <w:rPr>
          <w:rFonts w:ascii="Times New Roman" w:hAnsi="Times New Roman" w:cs="Times New Roman"/>
        </w:rPr>
        <w:t>4. Электронный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bookmarkEnd w:id="16"/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В электронном документе проставляется отметка, содержащая информацию об уполномоченном должностном лице территориального органа Пенсионного фонда Российской Федерации, подписавшем электронный документ.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pStyle w:val="OEM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3751F" w:rsidRPr="00D3751F" w:rsidRDefault="00D3751F" w:rsidP="00D3751F">
      <w:pPr>
        <w:pStyle w:val="a8"/>
        <w:contextualSpacing/>
        <w:rPr>
          <w:rFonts w:ascii="Times New Roman" w:hAnsi="Times New Roman" w:cs="Times New Roman"/>
        </w:rPr>
      </w:pPr>
      <w:bookmarkStart w:id="17" w:name="sub_1111"/>
      <w:r w:rsidRPr="00D3751F">
        <w:rPr>
          <w:rFonts w:ascii="Times New Roman" w:hAnsi="Times New Roman" w:cs="Times New Roman"/>
          <w:vertAlign w:val="superscript"/>
        </w:rPr>
        <w:t>1</w:t>
      </w:r>
      <w:r w:rsidRPr="00D3751F">
        <w:rPr>
          <w:rFonts w:ascii="Times New Roman" w:hAnsi="Times New Roman" w:cs="Times New Roman"/>
        </w:rPr>
        <w:t xml:space="preserve"> Абзац третий пункта 1 статьи 1 Федерального закона от 1 апреля 1996 г. N 27-ФЗ (Собрание законодательства Российской Федерации, 1996, N 14, ст. 1401; 2001, N 44, ст. 4149; 2003, N 1, ст. 13; 2008, N 18, ст. 1942; 2009, N 52, ст. 6454; 2012, N 50, ст. 6966; 2013, N 52, ст. 6986; 2016, N 1, ст. 5; 2018, N 27, ст. 3947; 2019, N 14, ст. 1461)</w:t>
      </w:r>
    </w:p>
    <w:bookmarkEnd w:id="17"/>
    <w:p w:rsidR="00D3751F" w:rsidRPr="00D3751F" w:rsidRDefault="00D3751F" w:rsidP="00D3751F">
      <w:pPr>
        <w:pStyle w:val="a4"/>
        <w:contextualSpacing/>
        <w:rPr>
          <w:rFonts w:ascii="Times New Roman" w:hAnsi="Times New Roman" w:cs="Times New Roman"/>
        </w:rPr>
      </w:pPr>
      <w:r w:rsidRPr="00D3751F">
        <w:rPr>
          <w:rFonts w:ascii="Times New Roman" w:hAnsi="Times New Roman" w:cs="Times New Roman"/>
        </w:rPr>
        <w:t xml:space="preserve">По-видимому, в тексте предыдущего абзаца допущена опечатка. Имеется в виду "Абзац третий части 1 статьи 1" </w:t>
      </w:r>
    </w:p>
    <w:p w:rsidR="00D3751F" w:rsidRPr="00D3751F" w:rsidRDefault="00D3751F" w:rsidP="00D3751F">
      <w:pPr>
        <w:contextualSpacing/>
        <w:rPr>
          <w:rFonts w:ascii="Times New Roman" w:hAnsi="Times New Roman" w:cs="Times New Roman"/>
        </w:rPr>
      </w:pPr>
    </w:p>
    <w:p w:rsidR="00D3751F" w:rsidRPr="00D3751F" w:rsidRDefault="00D3751F" w:rsidP="00D3751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751F" w:rsidRPr="00D3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5D"/>
    <w:rsid w:val="00037853"/>
    <w:rsid w:val="001C5E5D"/>
    <w:rsid w:val="008D36EE"/>
    <w:rsid w:val="00D3751F"/>
    <w:rsid w:val="00E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F228-D367-4F12-9D09-9F34AF42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51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51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D3751F"/>
    <w:rPr>
      <w:color w:val="0000FF"/>
    </w:rPr>
  </w:style>
  <w:style w:type="paragraph" w:customStyle="1" w:styleId="a4">
    <w:name w:val="Комментарий"/>
    <w:basedOn w:val="a"/>
    <w:next w:val="a"/>
    <w:uiPriority w:val="99"/>
    <w:rsid w:val="00D3751F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D3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D375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D37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3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носка"/>
    <w:basedOn w:val="a"/>
    <w:next w:val="a"/>
    <w:uiPriority w:val="99"/>
    <w:rsid w:val="00D37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2019-09-20T07:55:00Z</dcterms:created>
  <dcterms:modified xsi:type="dcterms:W3CDTF">2019-09-20T08:16:00Z</dcterms:modified>
</cp:coreProperties>
</file>