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C1" w:rsidRPr="009F2D81" w:rsidRDefault="005143C1" w:rsidP="001D704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F2D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ПФР разъяснил преимущества электронных трудовых книжек.</w:t>
      </w:r>
    </w:p>
    <w:p w:rsidR="005143C1" w:rsidRPr="009F2D81" w:rsidRDefault="005143C1" w:rsidP="009F2D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2020 г. в России планируется ввести электронные трудовые книжки. По мнению </w:t>
      </w:r>
      <w:proofErr w:type="gramStart"/>
      <w:r w:rsidRPr="009F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Пенсионного фонда России</w:t>
      </w:r>
      <w:proofErr w:type="gramEnd"/>
      <w:r w:rsidRPr="009F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появится возможность дистанционного трудоустройства, снизятся издержки работодателей на приобретение, ведение и хранение бумажных трудовых книжек. Оформлять пенсии можно будет дистанционно по данным лицевого счета без дополнительного документального подтверждения.</w:t>
      </w:r>
    </w:p>
    <w:p w:rsidR="00DF21BD" w:rsidRPr="009F2D81" w:rsidRDefault="005143C1" w:rsidP="009F2D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на электронные трудовые книжки будет добровольным.</w:t>
      </w:r>
      <w:r w:rsidRPr="009F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сотрудник впервые устроится на работу с 2021 г., то данные о трудовой деятельности будут вестись только в электронном виде.</w:t>
      </w:r>
      <w:r w:rsidRPr="009F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из электронных трудовых книжек можно будет получить через личный кабинет на сайте ПФР или через Единый портал </w:t>
      </w:r>
      <w:proofErr w:type="spellStart"/>
      <w:r w:rsidRPr="009F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9F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43C1" w:rsidRPr="009F2D81" w:rsidRDefault="005143C1" w:rsidP="009F2D8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F2D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2D81">
        <w:rPr>
          <w:rFonts w:ascii="Times New Roman" w:hAnsi="Times New Roman" w:cs="Times New Roman"/>
          <w:b/>
          <w:sz w:val="28"/>
          <w:szCs w:val="28"/>
        </w:rPr>
        <w:t>Информация Пенсионного фонда России от 4 сентября 2019 г.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81">
        <w:rPr>
          <w:rFonts w:ascii="Times New Roman" w:hAnsi="Times New Roman" w:cs="Times New Roman"/>
          <w:b/>
          <w:sz w:val="28"/>
          <w:szCs w:val="28"/>
        </w:rPr>
        <w:t xml:space="preserve">                   "Электронная трудовая книжка (ЭТК)"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С 2020 года в России планируется ввести электронную трудовую книжку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- новый формат хорошо знакомого всем работающим россиянам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документа. Цифровая трудовая книжка обеспечит постоянный и удобный доступ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работников к информации о своей трудовой деятельности, а работодателям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откроет новые возможности кадрового учета. Переход на электронные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трудовые книжки добровольный и позволяет сохранить бумажную книжку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столько, сколько это необходимо.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Преимущества электронной трудовой книжки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Переход на электронные трудовые книжки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Перечень сведений электронной трудовой книжки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Работодателям об электронной трудовой книжке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Законодательство об электронных трудовых книжках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Вопросы-ответы об электронной трудовой книжке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Электронная трудовая книжка существует только в цифровом формате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и не предусматривает физического носителя. Просмотреть сведения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электронной книжки можно будет в личном кабинете на сайте Пенсионного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фонда России или на портале </w:t>
      </w:r>
      <w:proofErr w:type="spellStart"/>
      <w:r w:rsidRPr="009F2D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F2D81">
        <w:rPr>
          <w:rFonts w:ascii="Times New Roman" w:hAnsi="Times New Roman" w:cs="Times New Roman"/>
          <w:sz w:val="28"/>
          <w:szCs w:val="28"/>
        </w:rPr>
        <w:t>, а также через соответствующие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приложения для смартфонов.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При необходимости сведения электронной трудовой книжки будут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предоставляться в виде бумажной выписки. Предоставить ее сможет нынешний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или бывший работодатель (по последнему месту работы), а также управление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Пенсионного фонда России или многофункциональный центр </w:t>
      </w:r>
      <w:proofErr w:type="spellStart"/>
      <w:r w:rsidRPr="009F2D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F2D81">
        <w:rPr>
          <w:rFonts w:ascii="Times New Roman" w:hAnsi="Times New Roman" w:cs="Times New Roman"/>
          <w:sz w:val="28"/>
          <w:szCs w:val="28"/>
        </w:rPr>
        <w:t xml:space="preserve"> (МФЦ).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lastRenderedPageBreak/>
        <w:t>Услуга предоставляется экстерриториально, без привязки к месту жительства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или работы человека.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Преимущества электронной трудовой книжки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Удобный и быстрый доступ работников к информации о трудовой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Минимизация ошибочных, неточных и недостоверных сведений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о трудовой деятельности.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Дополнительные возможности дистанционного трудоустройства.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Снижение издержек работодателей на приобретение, ведение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и хранение бумажных трудовых книжек.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Дистанционное оформление пенсий по данным лицевого счета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без дополнительного документального подтверждения.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Использование данных электронной трудовой книжки для получения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государственных услуг.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Новые возможности аналитической обработки данных о трудовой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деятельности для работодателей и госорганов.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Высокий уровень безопасности и сохранности данных.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Переход на электронные трудовые книжки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Формирование электронных трудовых книжек россиян должно начаться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с 2020 года. Для всех работающих граждан переход к новому формату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сведений о трудовой деятельности добровольный и будет осуществляться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только с согласия человека.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Единственным исключением станут те, кто впервые устроится на работу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с 2021 года. У таких людей все сведения о периодах работы изначально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будут вестись только в электронном виде без оформления бумажной трудовой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книжки.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Остальные граждане в течение 2020 года смогут подать заявление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работодателю в произвольной форме о сохранении бумажной трудовой книжки.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В этом случае работодатель наряду с электронной книжкой продолжит вносить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сведения о трудовой деятельности также в бумажную версию.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Россияне, которые до конца 2020 года не подадут заявление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работодателю о сохранении бумажной трудовой книжки, получат ее на руки.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Сведения об их трудовой деятельности начиная с 2021 года будут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формироваться только в цифровом формате.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*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Перечень сведений электронной трудовой книжки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Электронная трудовая книжка сохраняет практически весь перечень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сведений, которые учитываются в бумажной трудовой книжке: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Место работы.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Периоды работы.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Должность (специальность, профессия).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lastRenderedPageBreak/>
        <w:t xml:space="preserve">     - Квалификация (разряд, класс, категория, уровень квалификации).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Даты приема, увольнения, перевода на другую работу.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Основания прекращения трудового договора.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Работодателям об электронной трудовой книжке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С 1 января 2020 года вводится обязанность для работодателей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ежемесячно представлять в Пенсионный фонд России сведения о трудовой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деятельности, на основе которых будут формироваться электронные трудовые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книжки россиян.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Передача сведений будет реализована в рамках существующего формата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взаимодействия компаний с территориальными органами Пенсионного фонда.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В связи с введением электронных трудовых книжек работодателям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подлежит письменно проинформировать работников о соответствующих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изменениях в трудовом законодательстве и праве работников сохранить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бумажную трудовую книжку.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При необходимости работодателям также предстоит провести работу по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изменению локальных нормативных актов, регламентирующих деятельность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организации, внести изменения в соглашения и коллективные договоры.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Начиная с 1 января 2021 года в случаях приема на работу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или увольнения сведения о трудовой деятельности должны будут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представляться организацией-работодателем в Пенсионный фонд не позднее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рабочего дня, следующего за днем издания документа, являющегося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основанием для приема на работу или увольнения.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Законодательство об электронных трудовых книжках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Переход на электронные трудовые книжки предусмотрен поправками в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действующее законодательство. В данный момент проект подготовленных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изменений направлен Правительством на рассмотрение Федерального собрания.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Первый законопроект вносит изменения в Трудовой кодекс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и устанавливает возможность ведения информации о трудовой деятельности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в электронном виде. Согласно поправкам, такие сведения становятся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основной информацией о трудовой деятельности и трудовом стаже работника.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Второй законопроект вносит изменения в федеральный закон N 27-ФЗ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от 1 апреля 1996 года "Об индивидуальном (персонифицированном) учете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в системе обязательного пенсионного страхования" и вводит обязанность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работодателей с 1 января 2020 года представлять в информационную систему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Пенсионного фонда России сведения о трудовой деятельности работников.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Третий законопроект вносит изменения в Кодекс об административных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правонарушениях и устанавливает административную ответственность для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работодателя за нарушение сроков представления сведений либо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представление неполных или недостоверных сведений.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Проект формы СЗИ-ТД для предоставления сведении о трудовой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деятельности работника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Проект формы СЗВ-ТД для предоставления сведений о трудовой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деятельности работников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Порядок заполнения формы СЗИ-ТД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lastRenderedPageBreak/>
        <w:t xml:space="preserve">     Порядок заполнения формы СЗВ-ТД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Формат сведений для формы "Сведения о трудовой деятельности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работников"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Вопросы-ответы по электронной трудовой книжке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Можно ли будет сохранить бумажную трудовую книжку?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Да, можно. Для этого будет необходимо подать письменное заявление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работодателю до конца 2020 года. В этом случае с 2021 года бумажную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трудовую продолжат вести одновременно с электронной.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В каком случае нельзя будет сохранить бумажную трудовую книжку?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Если сотрудник впервые устроится на работу с 1 января 2021 года. У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таких работников данные о трудовой деятельности будут вестись только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В течении какого периода работодателю будет необходимо предоставлять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сведения в Пенсионный фонд?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С 1 января 2020 года сведения о трудовой деятельности застрахованных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лиц будет необходимо предоставлять в ПФР ежемесячно не позднее 15-го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числа месяца, следующего за отчетным.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С 1 января 2021 года сведения в случаях приема на работу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или увольнения должны будут представляться не позднее рабочего дня,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следующего за днем приема на работу или увольнения.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Чем защищены базы данных ПФР? Какие гарантии, что данные будут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защищены?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Информационная система ПФР аттестована в соответствии с действующим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законодательством в области защиты персональных данных.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Как работодатель будет направлять сведения о трудовой деятельности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сотрудников в ПФР?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Аналогично другой отчетности в ПФР.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Как можно будет получить сведения из электронной трудовой книжки?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Сведения из электронной трудовой книжки можно будет получить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через личный кабинет на сайте Пенсионного фонда России - pfrf.ru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(гиперссылка) и на сайте Портала государственных услуг - gosuslugi.ru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(гиперссылка).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Чтобы войти в личный кабинет, необходимо зарегистрироваться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и получить подтвержденную учетную запись в Единой системе идентификации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и аутентификации (ЕСИА) на портале </w:t>
      </w:r>
      <w:proofErr w:type="spellStart"/>
      <w:r w:rsidRPr="009F2D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F2D81">
        <w:rPr>
          <w:rFonts w:ascii="Times New Roman" w:hAnsi="Times New Roman" w:cs="Times New Roman"/>
          <w:sz w:val="28"/>
          <w:szCs w:val="28"/>
        </w:rPr>
        <w:t>. Если вы уже зарегистрированы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на портале, для входа в личный кабинет на сайте ПФР используйте ваши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логин и пароль.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Информацию из электронной трудовой книжки можно будет получить также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в бумажном виде, подав заявку: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у работодателя (по последнему месту работы);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в территориальном органе Пенсионного фонда России;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- в многофункциональном центре (МФЦ).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lastRenderedPageBreak/>
        <w:t xml:space="preserve">     В отличие от бумажной версии, какая еще информация будет содержаться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в электронной трудовой книжке?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По составу данных обе книжки почти идентичны.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Как можно будет предъявлять электронную трудовую книжку при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устройстве на работу?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Информация представляется работодателю либо в распечатанном виде,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либо в электронной форме с цифровой подписью. И в том и в другом случае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работодатель переносит данные в свою систему кадрового учета.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При увольнении информация о трудовой деятельности будет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фиксироваться только в электронном виде?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Нет, при увольнении работодатель будет обязан выдать сведения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о трудовой деятельности либо на бумаге, либо в электронном виде (если у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работодателя есть такая возможность). В случае сохранения бумажной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трудовой книжки, данные будут фиксироваться в ней.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Что будет в случае сбоя информации или утечки данных?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     Многолетний опыт показывает высокий уровень защищенности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информационных систем Пенсионного фонда России. Сбой или взлом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с последующим изменением или уничтожением данных практически невозможны.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Информация лицевых счетов фиксируется в распределенных системах хранения,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что исключает риск потери данных.</w:t>
      </w:r>
    </w:p>
    <w:p w:rsidR="009F2D81" w:rsidRPr="009F2D81" w:rsidRDefault="009F2D81" w:rsidP="009F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C1" w:rsidRPr="009F2D81" w:rsidRDefault="005143C1" w:rsidP="009F2D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143C1" w:rsidRPr="009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97"/>
    <w:rsid w:val="001D7043"/>
    <w:rsid w:val="005143C1"/>
    <w:rsid w:val="009F2D81"/>
    <w:rsid w:val="00BE2E17"/>
    <w:rsid w:val="00DF21BD"/>
    <w:rsid w:val="00E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5131-D7EA-416F-9D73-D5DB56EB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5</cp:revision>
  <dcterms:created xsi:type="dcterms:W3CDTF">2019-09-13T12:36:00Z</dcterms:created>
  <dcterms:modified xsi:type="dcterms:W3CDTF">2019-09-13T12:40:00Z</dcterms:modified>
</cp:coreProperties>
</file>