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93C" w:rsidRPr="0062293C" w:rsidRDefault="00BF10CA" w:rsidP="0062293C">
      <w:pPr>
        <w:pStyle w:val="1"/>
        <w:ind w:firstLine="567"/>
      </w:pPr>
      <w:r w:rsidRPr="0062293C">
        <w:t>О</w:t>
      </w:r>
      <w:r w:rsidR="005C27E8" w:rsidRPr="0062293C">
        <w:t xml:space="preserve"> </w:t>
      </w:r>
      <w:r w:rsidRPr="0062293C">
        <w:t xml:space="preserve">работе технической инспекции </w:t>
      </w:r>
      <w:bookmarkStart w:id="0" w:name="_GoBack"/>
      <w:bookmarkEnd w:id="0"/>
      <w:r w:rsidRPr="0062293C">
        <w:t>труда Федерации профсоюзов</w:t>
      </w:r>
      <w:r w:rsidR="0062293C" w:rsidRPr="0062293C">
        <w:t xml:space="preserve"> </w:t>
      </w:r>
      <w:r w:rsidR="00C7558E" w:rsidRPr="0062293C">
        <w:t>Республики Татарстан в 2017</w:t>
      </w:r>
      <w:r w:rsidR="0062293C" w:rsidRPr="0062293C">
        <w:t xml:space="preserve"> </w:t>
      </w:r>
      <w:r w:rsidRPr="0062293C">
        <w:t>г.</w:t>
      </w:r>
      <w:r w:rsidR="0062293C">
        <w:t xml:space="preserve"> </w:t>
      </w:r>
      <w:r w:rsidR="0062293C" w:rsidRPr="0062293C">
        <w:t xml:space="preserve">Выступление </w:t>
      </w:r>
      <w:r w:rsidR="0062293C" w:rsidRPr="0062293C">
        <w:t xml:space="preserve">главного технического инспектора </w:t>
      </w:r>
      <w:r w:rsidR="0062293C" w:rsidRPr="0062293C">
        <w:t xml:space="preserve">Федерации профсоюзов РТ </w:t>
      </w:r>
      <w:r w:rsidR="0062293C" w:rsidRPr="0062293C">
        <w:t>Ирины Андиной</w:t>
      </w:r>
      <w:r w:rsidR="0062293C" w:rsidRPr="0062293C">
        <w:t xml:space="preserve"> на Президиуме ФПРТ 20 марта 2018 года.</w:t>
      </w:r>
    </w:p>
    <w:p w:rsidR="00BF10CA" w:rsidRPr="005C27E8" w:rsidRDefault="00BF10CA" w:rsidP="0062293C">
      <w:pPr>
        <w:pStyle w:val="ab"/>
        <w:ind w:firstLine="567"/>
      </w:pPr>
    </w:p>
    <w:p w:rsidR="00DD48A6" w:rsidRPr="005C27E8" w:rsidRDefault="00DD48A6" w:rsidP="0062293C">
      <w:pPr>
        <w:pStyle w:val="ab"/>
        <w:ind w:firstLine="567"/>
      </w:pPr>
    </w:p>
    <w:p w:rsidR="005C27E8" w:rsidRDefault="00BF10CA" w:rsidP="0062293C">
      <w:pPr>
        <w:pStyle w:val="ab"/>
        <w:ind w:firstLine="567"/>
      </w:pPr>
      <w:r w:rsidRPr="005C27E8">
        <w:t>Техническая инспекция труда Федерации профсоюзов Республики Татарстан в сост</w:t>
      </w:r>
      <w:r w:rsidR="00C7558E" w:rsidRPr="005C27E8">
        <w:t>аве 3 инспекторов Федерации и 17</w:t>
      </w:r>
      <w:r w:rsidRPr="005C27E8">
        <w:t xml:space="preserve"> технических инспекторов труда республиканских </w:t>
      </w:r>
      <w:r w:rsidR="003D2DDE" w:rsidRPr="005C27E8">
        <w:t>отраслевых</w:t>
      </w:r>
      <w:r w:rsidR="00260C7E" w:rsidRPr="005C27E8">
        <w:t xml:space="preserve"> </w:t>
      </w:r>
      <w:r w:rsidR="00C7558E" w:rsidRPr="005C27E8">
        <w:t>профсоюз</w:t>
      </w:r>
      <w:r w:rsidR="005C27E8">
        <w:t xml:space="preserve">ов в </w:t>
      </w:r>
      <w:r w:rsidR="00260C7E" w:rsidRPr="005C27E8">
        <w:t>2017 году осуществляла общественный контроль за условиями и охраной труда работников республики</w:t>
      </w:r>
      <w:r w:rsidR="005C27E8">
        <w:t>.</w:t>
      </w:r>
    </w:p>
    <w:p w:rsidR="005C27E8" w:rsidRDefault="008660C4" w:rsidP="0062293C">
      <w:pPr>
        <w:pStyle w:val="ab"/>
        <w:ind w:firstLine="567"/>
      </w:pPr>
      <w:r w:rsidRPr="005C27E8">
        <w:t>Общая стр</w:t>
      </w:r>
      <w:r w:rsidR="0059720F" w:rsidRPr="005C27E8">
        <w:t>уктура общественного контроля:</w:t>
      </w:r>
      <w:r w:rsidR="005C27E8">
        <w:t xml:space="preserve"> </w:t>
      </w:r>
      <w:r w:rsidRPr="005C27E8">
        <w:t xml:space="preserve">20 технических инспекторов, </w:t>
      </w:r>
      <w:r w:rsidR="0059720F" w:rsidRPr="005C27E8">
        <w:t xml:space="preserve">внештатных инспекторов </w:t>
      </w:r>
      <w:r w:rsidR="005C27E8">
        <w:t xml:space="preserve">– </w:t>
      </w:r>
      <w:r w:rsidR="0059720F" w:rsidRPr="005C27E8">
        <w:t>72</w:t>
      </w:r>
      <w:r w:rsidR="005C27E8">
        <w:t>, у</w:t>
      </w:r>
      <w:r w:rsidR="0059720F" w:rsidRPr="005C27E8">
        <w:t xml:space="preserve">полномоченных </w:t>
      </w:r>
      <w:r w:rsidR="005C27E8">
        <w:t xml:space="preserve">профсоюза по охране труда </w:t>
      </w:r>
      <w:r w:rsidR="0059720F" w:rsidRPr="005C27E8">
        <w:t>– 13067</w:t>
      </w:r>
      <w:r w:rsidR="005C27E8">
        <w:t xml:space="preserve">. </w:t>
      </w:r>
      <w:r w:rsidR="0059720F" w:rsidRPr="005C27E8">
        <w:t>Комиссий по охране труда – 3667 в составе которых 8,5 тысяч членов профсоюза</w:t>
      </w:r>
      <w:r w:rsidR="005C27E8">
        <w:t>.</w:t>
      </w:r>
    </w:p>
    <w:p w:rsidR="00BF10CA" w:rsidRPr="005C27E8" w:rsidRDefault="00BF10CA" w:rsidP="0062293C">
      <w:pPr>
        <w:pStyle w:val="ab"/>
        <w:ind w:firstLine="567"/>
      </w:pPr>
      <w:r w:rsidRPr="005C27E8">
        <w:t>В рамках реализации предоставленных полномочий</w:t>
      </w:r>
      <w:r w:rsidR="005C27E8">
        <w:t xml:space="preserve"> </w:t>
      </w:r>
      <w:r w:rsidR="00F621B9" w:rsidRPr="005C27E8">
        <w:t xml:space="preserve">техническими инспекторами труда </w:t>
      </w:r>
      <w:r w:rsidRPr="005C27E8">
        <w:t xml:space="preserve">проведено </w:t>
      </w:r>
      <w:r w:rsidR="00C7558E" w:rsidRPr="005C27E8">
        <w:t xml:space="preserve">1487 </w:t>
      </w:r>
      <w:r w:rsidRPr="005C27E8">
        <w:t>проверок организаций и предприятий республики. В результате выявлено</w:t>
      </w:r>
      <w:r w:rsidR="00784DA6" w:rsidRPr="005C27E8">
        <w:t xml:space="preserve"> </w:t>
      </w:r>
      <w:r w:rsidR="00C7558E" w:rsidRPr="005C27E8">
        <w:t>3172</w:t>
      </w:r>
      <w:r w:rsidRPr="005C27E8">
        <w:t xml:space="preserve"> </w:t>
      </w:r>
      <w:r w:rsidR="00C7558E" w:rsidRPr="005C27E8">
        <w:t>нарушения</w:t>
      </w:r>
      <w:r w:rsidRPr="005C27E8">
        <w:t xml:space="preserve"> трудово</w:t>
      </w:r>
      <w:r w:rsidR="00784DA6" w:rsidRPr="005C27E8">
        <w:t xml:space="preserve">го законодательства и выдано </w:t>
      </w:r>
      <w:r w:rsidR="00C7558E" w:rsidRPr="005C27E8">
        <w:t>401 представления</w:t>
      </w:r>
      <w:r w:rsidRPr="005C27E8">
        <w:t xml:space="preserve"> работодателям об устранении выявленных нар</w:t>
      </w:r>
      <w:r w:rsidR="00784DA6" w:rsidRPr="005C27E8">
        <w:t xml:space="preserve">ушений. На основании которых </w:t>
      </w:r>
      <w:r w:rsidR="00C7558E" w:rsidRPr="005C27E8">
        <w:t>102 работодателя</w:t>
      </w:r>
      <w:r w:rsidRPr="005C27E8">
        <w:t xml:space="preserve"> </w:t>
      </w:r>
      <w:r w:rsidR="00784DA6" w:rsidRPr="005C27E8">
        <w:t xml:space="preserve">привлечены к дисциплинарной и </w:t>
      </w:r>
      <w:r w:rsidR="00C7558E" w:rsidRPr="005C27E8">
        <w:t>29</w:t>
      </w:r>
      <w:r w:rsidRPr="005C27E8">
        <w:t xml:space="preserve"> </w:t>
      </w:r>
      <w:r w:rsidR="005C27E8">
        <w:t xml:space="preserve">– </w:t>
      </w:r>
      <w:r w:rsidR="00784DA6" w:rsidRPr="005C27E8">
        <w:t>к</w:t>
      </w:r>
      <w:r w:rsidRPr="005C27E8">
        <w:t xml:space="preserve"> административной ответственности.</w:t>
      </w:r>
    </w:p>
    <w:p w:rsidR="00BF10CA" w:rsidRPr="005C27E8" w:rsidRDefault="00107B61" w:rsidP="0062293C">
      <w:pPr>
        <w:pStyle w:val="ab"/>
        <w:ind w:firstLine="567"/>
      </w:pPr>
      <w:r w:rsidRPr="005C27E8">
        <w:t>На протяжени</w:t>
      </w:r>
      <w:r w:rsidR="005C27E8">
        <w:t>и</w:t>
      </w:r>
      <w:r w:rsidRPr="005C27E8">
        <w:t xml:space="preserve"> 2016</w:t>
      </w:r>
      <w:r w:rsidR="00BF10CA" w:rsidRPr="005C27E8">
        <w:t>-201</w:t>
      </w:r>
      <w:r w:rsidRPr="005C27E8">
        <w:t>7</w:t>
      </w:r>
      <w:r w:rsidR="00BF10CA" w:rsidRPr="005C27E8">
        <w:t>гг работала горячая линия по вопроса</w:t>
      </w:r>
      <w:r w:rsidR="00784DA6" w:rsidRPr="005C27E8">
        <w:t xml:space="preserve">м охраны труда поступило более </w:t>
      </w:r>
      <w:r w:rsidRPr="005C27E8">
        <w:t>7</w:t>
      </w:r>
      <w:r w:rsidR="00BF10CA" w:rsidRPr="005C27E8">
        <w:t>000 звонков.</w:t>
      </w:r>
    </w:p>
    <w:p w:rsidR="00BF10CA" w:rsidRPr="005C27E8" w:rsidRDefault="00BF10CA" w:rsidP="0062293C">
      <w:pPr>
        <w:pStyle w:val="ab"/>
        <w:ind w:firstLine="567"/>
      </w:pPr>
      <w:r w:rsidRPr="005C27E8">
        <w:t xml:space="preserve">В целях защиты интересов работников, пострадавших от несчастных случаев на производстве или получивших профессиональные заболевания, профсоюзами рассмотрено </w:t>
      </w:r>
      <w:r w:rsidR="005C27E8">
        <w:t xml:space="preserve">– </w:t>
      </w:r>
      <w:r w:rsidR="00F37086" w:rsidRPr="005C27E8">
        <w:t>1217</w:t>
      </w:r>
      <w:r w:rsidR="005C27E8">
        <w:t xml:space="preserve"> </w:t>
      </w:r>
      <w:r w:rsidRPr="005C27E8">
        <w:t>обращений и жалоб членов профсоюзов, связанных</w:t>
      </w:r>
      <w:r w:rsidR="00CA4A63" w:rsidRPr="005C27E8">
        <w:t xml:space="preserve"> </w:t>
      </w:r>
      <w:r w:rsidRPr="005C27E8">
        <w:t xml:space="preserve">с нарушениями их прав </w:t>
      </w:r>
      <w:r w:rsidR="00C80EC1" w:rsidRPr="005C27E8">
        <w:t xml:space="preserve">в области охраны труда, более </w:t>
      </w:r>
      <w:r w:rsidR="00F37086" w:rsidRPr="005C27E8">
        <w:t>93</w:t>
      </w:r>
      <w:r w:rsidRPr="005C27E8">
        <w:t>% из которых разрешено в пользу работников.</w:t>
      </w:r>
    </w:p>
    <w:p w:rsidR="005C27E8" w:rsidRDefault="00BF10CA" w:rsidP="0062293C">
      <w:pPr>
        <w:pStyle w:val="ab"/>
        <w:ind w:firstLine="567"/>
      </w:pPr>
      <w:r w:rsidRPr="005C27E8">
        <w:t>Кроме того, вопросами общественного контроля за охраной труда на предприятиях и в организациях респу</w:t>
      </w:r>
      <w:r w:rsidR="00067602" w:rsidRPr="005C27E8">
        <w:t xml:space="preserve">блики занимаются </w:t>
      </w:r>
      <w:r w:rsidR="00107B61" w:rsidRPr="005C27E8">
        <w:t>13067</w:t>
      </w:r>
      <w:r w:rsidRPr="005C27E8">
        <w:t xml:space="preserve"> уполномоченных л</w:t>
      </w:r>
      <w:r w:rsidR="00067602" w:rsidRPr="005C27E8">
        <w:t>иц по охране труда</w:t>
      </w:r>
      <w:r w:rsidR="005C27E8">
        <w:t xml:space="preserve"> – </w:t>
      </w:r>
      <w:r w:rsidR="00ED1C5C" w:rsidRPr="005C27E8">
        <w:t>за 20174 год их количество уменьшилось на 919 человек</w:t>
      </w:r>
    </w:p>
    <w:p w:rsidR="00BF10CA" w:rsidRPr="005C27E8" w:rsidRDefault="00ED1C5C" w:rsidP="0062293C">
      <w:pPr>
        <w:pStyle w:val="ab"/>
        <w:ind w:firstLine="567"/>
      </w:pPr>
      <w:r w:rsidRPr="005C27E8">
        <w:t xml:space="preserve">Уполномоченными проведено </w:t>
      </w:r>
      <w:r w:rsidR="00107B61" w:rsidRPr="005C27E8">
        <w:t>16902</w:t>
      </w:r>
      <w:r w:rsidR="00067602" w:rsidRPr="005C27E8">
        <w:t xml:space="preserve"> проверки</w:t>
      </w:r>
      <w:r w:rsidR="00BF10CA" w:rsidRPr="005C27E8">
        <w:t>,</w:t>
      </w:r>
      <w:r w:rsidR="00067602" w:rsidRPr="005C27E8">
        <w:t xml:space="preserve"> выявлено 60123</w:t>
      </w:r>
      <w:r w:rsidR="003151D5" w:rsidRPr="005C27E8">
        <w:t xml:space="preserve"> нарушения в сфере охраны труда и выдано </w:t>
      </w:r>
      <w:r w:rsidR="00107B61" w:rsidRPr="005C27E8">
        <w:t>1701</w:t>
      </w:r>
      <w:r w:rsidR="00D13E6B" w:rsidRPr="005C27E8">
        <w:t xml:space="preserve"> предложение</w:t>
      </w:r>
      <w:r w:rsidR="00BF10CA" w:rsidRPr="005C27E8">
        <w:t xml:space="preserve"> об устранении выявленных нарушений.</w:t>
      </w:r>
    </w:p>
    <w:p w:rsidR="00BF10CA" w:rsidRPr="005C27E8" w:rsidRDefault="00BF10CA" w:rsidP="0062293C">
      <w:pPr>
        <w:pStyle w:val="ab"/>
        <w:ind w:firstLine="567"/>
      </w:pPr>
      <w:r w:rsidRPr="005C27E8">
        <w:t>В целях защиты прав работников, техническая инспекция труда ФПРТ принимала активное участие в расследовании несчастных случаев с тяжелыми и смертельными исходами.</w:t>
      </w:r>
    </w:p>
    <w:p w:rsidR="00BF10CA" w:rsidRPr="005C27E8" w:rsidRDefault="00BF10CA" w:rsidP="0062293C">
      <w:pPr>
        <w:pStyle w:val="ab"/>
        <w:ind w:firstLine="567"/>
      </w:pPr>
      <w:r w:rsidRPr="005C27E8">
        <w:t>Технические инспекторы труда при</w:t>
      </w:r>
      <w:r w:rsidR="00535352" w:rsidRPr="005C27E8">
        <w:t xml:space="preserve">няли участие в расследовании </w:t>
      </w:r>
      <w:r w:rsidR="00D13E6B" w:rsidRPr="005C27E8">
        <w:t>243</w:t>
      </w:r>
      <w:r w:rsidR="00535352" w:rsidRPr="005C27E8">
        <w:t xml:space="preserve"> тяжелого и смертельного</w:t>
      </w:r>
      <w:r w:rsidR="00837C0F" w:rsidRPr="005C27E8">
        <w:t xml:space="preserve"> несчастного случая</w:t>
      </w:r>
      <w:r w:rsidRPr="005C27E8">
        <w:t>.</w:t>
      </w:r>
    </w:p>
    <w:p w:rsidR="00BF10CA" w:rsidRPr="005C27E8" w:rsidRDefault="00BF10CA" w:rsidP="0062293C">
      <w:pPr>
        <w:pStyle w:val="ab"/>
        <w:ind w:firstLine="567"/>
      </w:pPr>
      <w:r w:rsidRPr="005C27E8">
        <w:t>Необходимо отметить, что на предприятиях и в организациях, где есть профсоюзные структуры и осуществляе</w:t>
      </w:r>
      <w:r w:rsidR="00600E8C" w:rsidRPr="005C27E8">
        <w:t>тся общественный контроль,</w:t>
      </w:r>
      <w:r w:rsidR="005773E5" w:rsidRPr="005C27E8">
        <w:t xml:space="preserve"> за год</w:t>
      </w:r>
      <w:r w:rsidR="00D13E6B" w:rsidRPr="005C27E8">
        <w:t xml:space="preserve"> почти в 2 раза</w:t>
      </w:r>
      <w:r w:rsidR="005C27E8">
        <w:t xml:space="preserve"> </w:t>
      </w:r>
      <w:r w:rsidRPr="005C27E8">
        <w:t>снижен</w:t>
      </w:r>
      <w:r w:rsidR="00600E8C" w:rsidRPr="005C27E8">
        <w:t xml:space="preserve"> смертельный</w:t>
      </w:r>
      <w:r w:rsidR="00B11895" w:rsidRPr="005C27E8">
        <w:t xml:space="preserve"> </w:t>
      </w:r>
      <w:r w:rsidR="00D13E6B" w:rsidRPr="005C27E8">
        <w:t>(погибло -10</w:t>
      </w:r>
      <w:r w:rsidR="00B11895" w:rsidRPr="005C27E8">
        <w:t xml:space="preserve"> человек</w:t>
      </w:r>
      <w:r w:rsidR="00D13E6B" w:rsidRPr="005C27E8">
        <w:t>, в 2016-19</w:t>
      </w:r>
      <w:r w:rsidR="00B11895" w:rsidRPr="005C27E8">
        <w:t>)</w:t>
      </w:r>
      <w:r w:rsidR="00600E8C" w:rsidRPr="005C27E8">
        <w:t xml:space="preserve"> и групповой </w:t>
      </w:r>
      <w:r w:rsidR="005773E5" w:rsidRPr="005C27E8">
        <w:t>травматизм</w:t>
      </w:r>
      <w:r w:rsidR="00B11895" w:rsidRPr="005C27E8">
        <w:t xml:space="preserve"> (</w:t>
      </w:r>
      <w:r w:rsidR="00342992" w:rsidRPr="005C27E8">
        <w:t>5 случаев</w:t>
      </w:r>
      <w:r w:rsidR="00D13E6B" w:rsidRPr="005C27E8">
        <w:t>, 2016-</w:t>
      </w:r>
      <w:r w:rsidR="00B11895" w:rsidRPr="005C27E8">
        <w:t>10 случаев)</w:t>
      </w:r>
      <w:r w:rsidR="005773E5" w:rsidRPr="005C27E8">
        <w:t>,</w:t>
      </w:r>
      <w:r w:rsidR="00D13E6B" w:rsidRPr="005C27E8">
        <w:t xml:space="preserve"> снижение</w:t>
      </w:r>
      <w:r w:rsidR="00E22F50" w:rsidRPr="005C27E8">
        <w:t xml:space="preserve"> тяжелого</w:t>
      </w:r>
      <w:r w:rsidR="005C27E8">
        <w:t xml:space="preserve"> </w:t>
      </w:r>
      <w:r w:rsidR="00E22F50" w:rsidRPr="005C27E8">
        <w:t>травматизма</w:t>
      </w:r>
      <w:r w:rsidR="005C27E8">
        <w:t xml:space="preserve"> </w:t>
      </w:r>
      <w:r w:rsidR="00D13E6B" w:rsidRPr="005C27E8">
        <w:t xml:space="preserve">произошло на 27 </w:t>
      </w:r>
      <w:r w:rsidR="005C27E8">
        <w:t>% (</w:t>
      </w:r>
      <w:r w:rsidR="00723C06" w:rsidRPr="005C27E8">
        <w:t>55</w:t>
      </w:r>
      <w:r w:rsidR="009C2E88" w:rsidRPr="005C27E8">
        <w:t xml:space="preserve"> пострадавших</w:t>
      </w:r>
      <w:r w:rsidR="00723C06" w:rsidRPr="005C27E8">
        <w:t>, 2016</w:t>
      </w:r>
      <w:r w:rsidR="005C27E8">
        <w:t xml:space="preserve">– </w:t>
      </w:r>
      <w:r w:rsidR="00723C06" w:rsidRPr="005C27E8">
        <w:t>62</w:t>
      </w:r>
      <w:r w:rsidR="009C2E88" w:rsidRPr="005C27E8">
        <w:t>)</w:t>
      </w:r>
      <w:r w:rsidRPr="005C27E8">
        <w:t>.</w:t>
      </w:r>
    </w:p>
    <w:p w:rsidR="00BF10CA" w:rsidRPr="005C27E8" w:rsidRDefault="005773E5" w:rsidP="0062293C">
      <w:pPr>
        <w:pStyle w:val="ab"/>
        <w:ind w:firstLine="567"/>
      </w:pPr>
      <w:r w:rsidRPr="005C27E8">
        <w:t>Что касается травматизма в</w:t>
      </w:r>
      <w:r w:rsidR="00DC74C2" w:rsidRPr="005C27E8">
        <w:t xml:space="preserve"> целом:</w:t>
      </w:r>
      <w:r w:rsidR="00BF10CA" w:rsidRPr="005C27E8">
        <w:t xml:space="preserve"> По оперативным данным</w:t>
      </w:r>
      <w:r w:rsidR="00DC74C2" w:rsidRPr="005C27E8">
        <w:t xml:space="preserve"> ГИТ</w:t>
      </w:r>
      <w:r w:rsidR="00BF10CA" w:rsidRPr="005C27E8">
        <w:t xml:space="preserve"> на 1 января</w:t>
      </w:r>
      <w:r w:rsidR="00DC74C2" w:rsidRPr="005C27E8">
        <w:t xml:space="preserve"> 2018</w:t>
      </w:r>
      <w:r w:rsidR="00BF10CA" w:rsidRPr="005C27E8">
        <w:t xml:space="preserve"> года количество пострадавших в республике от несчастных случаев на производстве</w:t>
      </w:r>
      <w:r w:rsidR="007038DD" w:rsidRPr="005C27E8">
        <w:t xml:space="preserve"> с тяжелым исходом состав</w:t>
      </w:r>
      <w:r w:rsidR="00B37B35" w:rsidRPr="005C27E8">
        <w:t>ило 142, что на 12</w:t>
      </w:r>
      <w:r w:rsidR="007038DD" w:rsidRPr="005C27E8">
        <w:t>% (163) ниже чем в 2016</w:t>
      </w:r>
      <w:r w:rsidR="006C6B11" w:rsidRPr="005C27E8">
        <w:t xml:space="preserve"> </w:t>
      </w:r>
      <w:r w:rsidR="00B37B35" w:rsidRPr="005C27E8">
        <w:t>г., со смертельным исходом</w:t>
      </w:r>
      <w:r w:rsidR="005C27E8">
        <w:t xml:space="preserve"> </w:t>
      </w:r>
      <w:r w:rsidR="00B37B35" w:rsidRPr="005C27E8">
        <w:t>– 44 ( в 2016 г.-45</w:t>
      </w:r>
      <w:r w:rsidR="00AE4C3A" w:rsidRPr="005C27E8">
        <w:t>)</w:t>
      </w:r>
      <w:r w:rsidR="00BF10CA" w:rsidRPr="005C27E8">
        <w:t>.</w:t>
      </w:r>
    </w:p>
    <w:p w:rsidR="005C27E8" w:rsidRDefault="00BF10CA" w:rsidP="0062293C">
      <w:pPr>
        <w:pStyle w:val="ab"/>
        <w:ind w:firstLine="567"/>
      </w:pPr>
      <w:r w:rsidRPr="005C27E8">
        <w:t>Наибольшее количество случаев тяжелого и смертельного травматиз</w:t>
      </w:r>
      <w:r w:rsidR="00AE4C3A" w:rsidRPr="005C27E8">
        <w:t>ма зарегистрировано в Казани</w:t>
      </w:r>
      <w:r w:rsidR="009451EA" w:rsidRPr="005C27E8">
        <w:t xml:space="preserve"> </w:t>
      </w:r>
      <w:r w:rsidR="00332A60" w:rsidRPr="005C27E8">
        <w:t>–56 человек из них</w:t>
      </w:r>
      <w:r w:rsidR="005807D6" w:rsidRPr="005C27E8">
        <w:t>: 17 чел. погибло и 39 получили тяжелые травмы;</w:t>
      </w:r>
    </w:p>
    <w:p w:rsidR="005C27E8" w:rsidRDefault="00AE4C3A" w:rsidP="0062293C">
      <w:pPr>
        <w:pStyle w:val="ab"/>
        <w:ind w:firstLine="567"/>
      </w:pPr>
      <w:r w:rsidRPr="005C27E8">
        <w:t>Н.Челнах</w:t>
      </w:r>
      <w:r w:rsidR="00EC59AC" w:rsidRPr="005C27E8">
        <w:t xml:space="preserve"> </w:t>
      </w:r>
      <w:r w:rsidR="005C27E8">
        <w:t xml:space="preserve">– </w:t>
      </w:r>
      <w:r w:rsidR="005807D6" w:rsidRPr="005C27E8">
        <w:t>34 человека</w:t>
      </w:r>
      <w:r w:rsidR="005C27E8">
        <w:t xml:space="preserve"> </w:t>
      </w:r>
      <w:r w:rsidR="005807D6" w:rsidRPr="005C27E8">
        <w:t>из них 5 погибло,</w:t>
      </w:r>
      <w:r w:rsidR="005C27E8">
        <w:t xml:space="preserve"> </w:t>
      </w:r>
      <w:r w:rsidR="005807D6" w:rsidRPr="005C27E8">
        <w:t>травмировано</w:t>
      </w:r>
      <w:r w:rsidR="005C27E8">
        <w:t xml:space="preserve">– </w:t>
      </w:r>
      <w:r w:rsidR="005807D6" w:rsidRPr="005C27E8">
        <w:t>29;</w:t>
      </w:r>
      <w:r w:rsidR="00692023" w:rsidRPr="005C27E8">
        <w:t xml:space="preserve"> Альметьевске</w:t>
      </w:r>
      <w:r w:rsidRPr="005C27E8">
        <w:t xml:space="preserve"> </w:t>
      </w:r>
      <w:r w:rsidR="005C27E8">
        <w:t xml:space="preserve">– </w:t>
      </w:r>
      <w:r w:rsidR="00692023" w:rsidRPr="005C27E8">
        <w:t>10 человек</w:t>
      </w:r>
      <w:r w:rsidR="005807D6" w:rsidRPr="005C27E8">
        <w:t xml:space="preserve"> из них 4</w:t>
      </w:r>
      <w:r w:rsidR="00692023" w:rsidRPr="005C27E8">
        <w:t>:</w:t>
      </w:r>
      <w:r w:rsidR="005807D6" w:rsidRPr="005C27E8">
        <w:t xml:space="preserve"> погибло,</w:t>
      </w:r>
      <w:r w:rsidR="00692023" w:rsidRPr="005C27E8">
        <w:t xml:space="preserve"> травмировано 6</w:t>
      </w:r>
      <w:r w:rsidRPr="005C27E8">
        <w:t>,</w:t>
      </w:r>
      <w:r w:rsidR="00692023" w:rsidRPr="005C27E8">
        <w:t xml:space="preserve"> </w:t>
      </w:r>
      <w:r w:rsidR="00822292" w:rsidRPr="005C27E8">
        <w:t>Нижнекамском муниципальном районе –14 человек все 14 тяжелые травмы, погибших на производстве нет.</w:t>
      </w:r>
    </w:p>
    <w:p w:rsidR="005C27E8" w:rsidRDefault="00BF10CA" w:rsidP="0062293C">
      <w:pPr>
        <w:pStyle w:val="ab"/>
        <w:ind w:firstLine="567"/>
      </w:pPr>
      <w:r w:rsidRPr="005C27E8">
        <w:t xml:space="preserve">В разрезе отраслей экономики количество пострадавших со смертельным исходом и тяжелыми последствиями отмечается в </w:t>
      </w:r>
      <w:r w:rsidR="005663EA" w:rsidRPr="005C27E8">
        <w:t xml:space="preserve">обрабатывающем производстве </w:t>
      </w:r>
      <w:r w:rsidR="005C27E8">
        <w:t xml:space="preserve">– </w:t>
      </w:r>
      <w:r w:rsidR="005663EA" w:rsidRPr="005C27E8">
        <w:t>4</w:t>
      </w:r>
      <w:r w:rsidR="00AE4C3A" w:rsidRPr="005C27E8">
        <w:t xml:space="preserve">3 чел., </w:t>
      </w:r>
      <w:r w:rsidR="005663EA" w:rsidRPr="005C27E8">
        <w:t xml:space="preserve">строительстве </w:t>
      </w:r>
      <w:r w:rsidR="005C27E8">
        <w:t xml:space="preserve">– </w:t>
      </w:r>
      <w:r w:rsidR="005663EA" w:rsidRPr="005C27E8">
        <w:t>25</w:t>
      </w:r>
      <w:r w:rsidRPr="005C27E8">
        <w:t xml:space="preserve">чел., </w:t>
      </w:r>
      <w:r w:rsidR="005663EA" w:rsidRPr="005C27E8">
        <w:t xml:space="preserve">добыча полезных ископаемых – 21, </w:t>
      </w:r>
      <w:r w:rsidRPr="005C27E8">
        <w:t xml:space="preserve">транспорт и связь </w:t>
      </w:r>
      <w:r w:rsidR="005C27E8">
        <w:t xml:space="preserve">– </w:t>
      </w:r>
      <w:r w:rsidR="005663EA" w:rsidRPr="005C27E8">
        <w:t>21</w:t>
      </w:r>
      <w:r w:rsidR="00AE4C3A" w:rsidRPr="005C27E8">
        <w:t xml:space="preserve"> чел., сельском хозяйстве </w:t>
      </w:r>
      <w:r w:rsidR="005C27E8">
        <w:t xml:space="preserve">– </w:t>
      </w:r>
      <w:r w:rsidR="00AE4C3A" w:rsidRPr="005C27E8">
        <w:t>10</w:t>
      </w:r>
      <w:r w:rsidRPr="005C27E8">
        <w:t xml:space="preserve"> чел., </w:t>
      </w:r>
      <w:r w:rsidR="00221C4E" w:rsidRPr="005C27E8">
        <w:t>здравоохранение</w:t>
      </w:r>
      <w:r w:rsidR="005C27E8">
        <w:t xml:space="preserve">– </w:t>
      </w:r>
      <w:r w:rsidR="00221C4E" w:rsidRPr="005C27E8">
        <w:t>7, торговля -7</w:t>
      </w:r>
    </w:p>
    <w:p w:rsidR="005663EA" w:rsidRPr="005C27E8" w:rsidRDefault="005C27E8" w:rsidP="0062293C">
      <w:pPr>
        <w:pStyle w:val="ab"/>
        <w:ind w:firstLine="567"/>
      </w:pPr>
      <w:r>
        <w:lastRenderedPageBreak/>
        <w:t>О</w:t>
      </w:r>
      <w:r w:rsidR="00BF10CA" w:rsidRPr="005C27E8">
        <w:t>сновными видами несчастных случаев со смертельным исходом и тяжелыми пос</w:t>
      </w:r>
      <w:r w:rsidR="007E0B1A" w:rsidRPr="005C27E8">
        <w:t>ледствиями</w:t>
      </w:r>
      <w:r w:rsidR="005663EA" w:rsidRPr="005C27E8">
        <w:t xml:space="preserve"> (186 чел)</w:t>
      </w:r>
      <w:r w:rsidR="007E0B1A" w:rsidRPr="005C27E8">
        <w:t>, произошедшими в 2017</w:t>
      </w:r>
      <w:r w:rsidR="00BF10CA" w:rsidRPr="005C27E8">
        <w:t xml:space="preserve"> году, являются:</w:t>
      </w:r>
    </w:p>
    <w:p w:rsidR="005663EA" w:rsidRPr="005C27E8" w:rsidRDefault="005C27E8" w:rsidP="0062293C">
      <w:pPr>
        <w:pStyle w:val="ab"/>
        <w:ind w:firstLine="567"/>
      </w:pPr>
      <w:r>
        <w:t xml:space="preserve">– </w:t>
      </w:r>
      <w:r w:rsidR="00BF10CA" w:rsidRPr="005C27E8">
        <w:t>паден</w:t>
      </w:r>
      <w:r w:rsidR="005663EA" w:rsidRPr="005C27E8">
        <w:t>ие с высоты пострадавшего – 37 чел. (20</w:t>
      </w:r>
      <w:r w:rsidR="00BF10CA" w:rsidRPr="005C27E8">
        <w:t>%</w:t>
      </w:r>
      <w:r w:rsidR="005663EA" w:rsidRPr="005C27E8">
        <w:t>)</w:t>
      </w:r>
      <w:r w:rsidR="00BF10CA" w:rsidRPr="005C27E8">
        <w:t>;</w:t>
      </w:r>
    </w:p>
    <w:p w:rsidR="005663EA" w:rsidRPr="005C27E8" w:rsidRDefault="005C27E8" w:rsidP="0062293C">
      <w:pPr>
        <w:pStyle w:val="ab"/>
        <w:ind w:firstLine="567"/>
      </w:pPr>
      <w:r>
        <w:t xml:space="preserve">– </w:t>
      </w:r>
      <w:r w:rsidR="00BF10CA" w:rsidRPr="005C27E8">
        <w:t>воздействие движущи</w:t>
      </w:r>
      <w:r w:rsidR="0045171B" w:rsidRPr="005C27E8">
        <w:t xml:space="preserve">х разлетающихся предметов – </w:t>
      </w:r>
      <w:r w:rsidR="005663EA" w:rsidRPr="005C27E8">
        <w:t>47чел (25</w:t>
      </w:r>
      <w:r w:rsidR="00BF10CA" w:rsidRPr="005C27E8">
        <w:t>%</w:t>
      </w:r>
      <w:r w:rsidR="005663EA" w:rsidRPr="005C27E8">
        <w:t>)</w:t>
      </w:r>
      <w:r w:rsidR="00BF10CA" w:rsidRPr="005C27E8">
        <w:t>;</w:t>
      </w:r>
    </w:p>
    <w:p w:rsidR="005663EA" w:rsidRPr="005C27E8" w:rsidRDefault="005C27E8" w:rsidP="0062293C">
      <w:pPr>
        <w:pStyle w:val="ab"/>
        <w:ind w:firstLine="567"/>
      </w:pPr>
      <w:r>
        <w:t xml:space="preserve">– </w:t>
      </w:r>
      <w:r w:rsidR="005663EA" w:rsidRPr="005C27E8">
        <w:t>транспортные происшествия – 25 (13%)</w:t>
      </w:r>
    </w:p>
    <w:p w:rsidR="005C27E8" w:rsidRDefault="005C27E8" w:rsidP="0062293C">
      <w:pPr>
        <w:pStyle w:val="ab"/>
        <w:ind w:firstLine="567"/>
      </w:pPr>
      <w:r>
        <w:t xml:space="preserve">– </w:t>
      </w:r>
      <w:r w:rsidR="00BF10CA" w:rsidRPr="005C27E8">
        <w:t>падения, об</w:t>
      </w:r>
      <w:r w:rsidR="0045171B" w:rsidRPr="005C27E8">
        <w:t>рушения, обвалы предметов –</w:t>
      </w:r>
      <w:r w:rsidR="005663EA" w:rsidRPr="005C27E8">
        <w:t>14 (7,5</w:t>
      </w:r>
      <w:r w:rsidR="00BF10CA" w:rsidRPr="005C27E8">
        <w:t>%</w:t>
      </w:r>
      <w:r w:rsidR="005663EA" w:rsidRPr="005C27E8">
        <w:t>)</w:t>
      </w:r>
      <w:r w:rsidR="00BF10CA" w:rsidRPr="005C27E8">
        <w:t>;</w:t>
      </w:r>
    </w:p>
    <w:p w:rsidR="005663EA" w:rsidRPr="005C27E8" w:rsidRDefault="005C27E8" w:rsidP="0062293C">
      <w:pPr>
        <w:pStyle w:val="ab"/>
        <w:ind w:firstLine="567"/>
      </w:pPr>
      <w:r>
        <w:t xml:space="preserve">– </w:t>
      </w:r>
      <w:r w:rsidR="005663EA" w:rsidRPr="005C27E8">
        <w:t xml:space="preserve">воздействие электрического тока </w:t>
      </w:r>
      <w:r>
        <w:t xml:space="preserve">– </w:t>
      </w:r>
      <w:r w:rsidR="00B71C59" w:rsidRPr="005C27E8">
        <w:t>6 (</w:t>
      </w:r>
      <w:r w:rsidR="005663EA" w:rsidRPr="005C27E8">
        <w:t>3%)</w:t>
      </w:r>
    </w:p>
    <w:p w:rsidR="00714AD1" w:rsidRPr="005C27E8" w:rsidRDefault="00714AD1" w:rsidP="0062293C">
      <w:pPr>
        <w:pStyle w:val="ab"/>
        <w:ind w:firstLine="567"/>
      </w:pPr>
      <w:r w:rsidRPr="005C27E8">
        <w:t>По каким причинам происходят н/случаи на предприятиях Анализ по несчастным случаям, где созданы профсоюзные организации</w:t>
      </w:r>
    </w:p>
    <w:p w:rsidR="005C27E8" w:rsidRDefault="00BF10CA" w:rsidP="0062293C">
      <w:pPr>
        <w:pStyle w:val="ab"/>
        <w:ind w:firstLine="567"/>
      </w:pPr>
      <w:r w:rsidRPr="005C27E8">
        <w:t>Основными причинами несчастных случаев со смертельным исходом и т</w:t>
      </w:r>
      <w:r w:rsidR="00F34937" w:rsidRPr="005C27E8">
        <w:t xml:space="preserve">яжелыми последствиями, являются </w:t>
      </w:r>
      <w:r w:rsidRPr="005C27E8">
        <w:t>недостатки в организации безопасного ведения работ</w:t>
      </w:r>
      <w:r w:rsidR="005663EA" w:rsidRPr="005C27E8">
        <w:t xml:space="preserve"> </w:t>
      </w:r>
      <w:r w:rsidR="00B71C59" w:rsidRPr="005C27E8">
        <w:t>(</w:t>
      </w:r>
      <w:r w:rsidR="005663EA" w:rsidRPr="005C27E8">
        <w:t>48</w:t>
      </w:r>
      <w:r w:rsidR="005C27E8">
        <w:t xml:space="preserve"> </w:t>
      </w:r>
      <w:r w:rsidR="005663EA" w:rsidRPr="005C27E8">
        <w:t xml:space="preserve">человек </w:t>
      </w:r>
      <w:r w:rsidR="00F34937" w:rsidRPr="005C27E8">
        <w:t xml:space="preserve">пострадало) </w:t>
      </w:r>
      <w:r w:rsidRPr="005C27E8">
        <w:t>: работа на высоте,</w:t>
      </w:r>
      <w:r w:rsidR="00B71C59" w:rsidRPr="005C27E8">
        <w:t xml:space="preserve"> погрузочно-разгрузочные работы</w:t>
      </w:r>
      <w:r w:rsidR="005C27E8">
        <w:t xml:space="preserve"> </w:t>
      </w:r>
      <w:r w:rsidRPr="005C27E8">
        <w:t xml:space="preserve">формальный подход </w:t>
      </w:r>
      <w:r w:rsidR="00B71C59" w:rsidRPr="005C27E8">
        <w:t>при проведении инструктирования,</w:t>
      </w:r>
      <w:r w:rsidR="00AA0D3F" w:rsidRPr="005C27E8">
        <w:t xml:space="preserve"> низкий уровень знаний работодателей и работников в области охраны труда; </w:t>
      </w:r>
      <w:r w:rsidR="00B71C59" w:rsidRPr="005C27E8">
        <w:t>Н</w:t>
      </w:r>
      <w:r w:rsidRPr="005C27E8">
        <w:t xml:space="preserve">арушения </w:t>
      </w:r>
      <w:r w:rsidR="00B71C59" w:rsidRPr="005C27E8">
        <w:t>трудового распорядка</w:t>
      </w:r>
      <w:r w:rsidR="005C27E8">
        <w:t xml:space="preserve"> </w:t>
      </w:r>
      <w:r w:rsidR="00B71C59" w:rsidRPr="005C27E8">
        <w:t>(21 чел)</w:t>
      </w:r>
      <w:r w:rsidR="009E0671" w:rsidRPr="005C27E8">
        <w:t xml:space="preserve">, </w:t>
      </w:r>
      <w:r w:rsidR="00B71C59" w:rsidRPr="005C27E8">
        <w:t>Неприменение СИЗ ( 3 чел)</w:t>
      </w:r>
      <w:r w:rsidR="009E0671" w:rsidRPr="005C27E8">
        <w:t>.</w:t>
      </w:r>
    </w:p>
    <w:p w:rsidR="005C27E8" w:rsidRDefault="005C27E8" w:rsidP="0062293C">
      <w:pPr>
        <w:pStyle w:val="ab"/>
        <w:ind w:firstLine="567"/>
      </w:pPr>
    </w:p>
    <w:p w:rsidR="00BF10CA" w:rsidRPr="005C27E8" w:rsidRDefault="00BF10CA" w:rsidP="0062293C">
      <w:pPr>
        <w:pStyle w:val="ab"/>
        <w:ind w:firstLine="567"/>
      </w:pPr>
      <w:r w:rsidRPr="005C27E8">
        <w:t>Уважаемы члены президиума!</w:t>
      </w:r>
    </w:p>
    <w:p w:rsidR="005C27E8" w:rsidRDefault="00BF10CA" w:rsidP="0062293C">
      <w:pPr>
        <w:pStyle w:val="ab"/>
        <w:ind w:firstLine="567"/>
      </w:pPr>
      <w:r w:rsidRPr="005C27E8">
        <w:t>Согласно проведённого анализа травматизма на предприятиях где созданы профсо</w:t>
      </w:r>
      <w:r w:rsidR="00A64E18" w:rsidRPr="005C27E8">
        <w:t>юзные структуры в 2017</w:t>
      </w:r>
      <w:r w:rsidR="00104746" w:rsidRPr="005C27E8">
        <w:t xml:space="preserve"> году</w:t>
      </w:r>
      <w:r w:rsidR="00984849" w:rsidRPr="005C27E8">
        <w:t xml:space="preserve"> произошло</w:t>
      </w:r>
      <w:r w:rsidRPr="005C27E8">
        <w:t>:</w:t>
      </w:r>
      <w:r w:rsidR="00A64E18" w:rsidRPr="005C27E8">
        <w:t xml:space="preserve"> 5 групповых случаев ( 2016 г. </w:t>
      </w:r>
      <w:r w:rsidR="005C27E8">
        <w:t xml:space="preserve">– </w:t>
      </w:r>
      <w:r w:rsidR="00A64E18" w:rsidRPr="005C27E8">
        <w:t>10</w:t>
      </w:r>
      <w:r w:rsidRPr="005C27E8">
        <w:t xml:space="preserve"> случаев);</w:t>
      </w:r>
    </w:p>
    <w:p w:rsidR="005C27E8" w:rsidRDefault="00A64E18" w:rsidP="0062293C">
      <w:pPr>
        <w:pStyle w:val="ab"/>
        <w:ind w:firstLine="567"/>
      </w:pPr>
      <w:r w:rsidRPr="005C27E8">
        <w:t>9</w:t>
      </w:r>
      <w:r w:rsidR="00BF10CA" w:rsidRPr="005C27E8">
        <w:t xml:space="preserve"> слу</w:t>
      </w:r>
      <w:r w:rsidRPr="005C27E8">
        <w:t xml:space="preserve">чаев смертельного ( 2016 г. </w:t>
      </w:r>
      <w:r w:rsidR="005C27E8">
        <w:t xml:space="preserve">– </w:t>
      </w:r>
      <w:r w:rsidRPr="005C27E8">
        <w:t>15</w:t>
      </w:r>
      <w:r w:rsidR="00BF10CA" w:rsidRPr="005C27E8">
        <w:t xml:space="preserve"> случаев);</w:t>
      </w:r>
    </w:p>
    <w:p w:rsidR="00BF10CA" w:rsidRPr="005C27E8" w:rsidRDefault="00A64E18" w:rsidP="0062293C">
      <w:pPr>
        <w:pStyle w:val="ab"/>
        <w:ind w:firstLine="567"/>
      </w:pPr>
      <w:r w:rsidRPr="005C27E8">
        <w:t xml:space="preserve">49 </w:t>
      </w:r>
      <w:r w:rsidR="00BF10CA" w:rsidRPr="005C27E8">
        <w:t>случая тя</w:t>
      </w:r>
      <w:r w:rsidR="00F111A8" w:rsidRPr="005C27E8">
        <w:t>желого травматизма (2016</w:t>
      </w:r>
      <w:r w:rsidRPr="005C27E8">
        <w:t xml:space="preserve"> г. </w:t>
      </w:r>
      <w:r w:rsidR="00F111A8" w:rsidRPr="005C27E8">
        <w:t>–</w:t>
      </w:r>
      <w:r w:rsidRPr="005C27E8">
        <w:t xml:space="preserve"> 58</w:t>
      </w:r>
      <w:r w:rsidR="00F111A8" w:rsidRPr="005C27E8">
        <w:t xml:space="preserve"> </w:t>
      </w:r>
      <w:r w:rsidRPr="005C27E8">
        <w:t>случаев</w:t>
      </w:r>
      <w:r w:rsidR="00BF10CA" w:rsidRPr="005C27E8">
        <w:t>);</w:t>
      </w:r>
    </w:p>
    <w:p w:rsidR="00BF10CA" w:rsidRPr="005C27E8" w:rsidRDefault="00984849" w:rsidP="0062293C">
      <w:pPr>
        <w:pStyle w:val="ab"/>
        <w:ind w:firstLine="567"/>
      </w:pPr>
      <w:r w:rsidRPr="005C27E8">
        <w:t>В результате которых:</w:t>
      </w:r>
      <w:r w:rsidR="00A64E18" w:rsidRPr="005C27E8">
        <w:t>10</w:t>
      </w:r>
      <w:r w:rsidR="00BF10CA" w:rsidRPr="005C27E8">
        <w:t xml:space="preserve"> человека погибло на производстве</w:t>
      </w:r>
      <w:r w:rsidR="00F111A8" w:rsidRPr="005C27E8">
        <w:t xml:space="preserve"> </w:t>
      </w:r>
      <w:r w:rsidR="00A64E18" w:rsidRPr="005C27E8">
        <w:t xml:space="preserve">55 </w:t>
      </w:r>
      <w:r w:rsidR="00BF10CA" w:rsidRPr="005C27E8">
        <w:t>человек получили тяжелые травмы.</w:t>
      </w:r>
    </w:p>
    <w:p w:rsidR="00BF10CA" w:rsidRPr="005C27E8" w:rsidRDefault="002D6BEB" w:rsidP="0062293C">
      <w:pPr>
        <w:pStyle w:val="ab"/>
        <w:ind w:firstLine="567"/>
      </w:pPr>
      <w:r w:rsidRPr="005C27E8">
        <w:t xml:space="preserve">На слайде представлено количество пострадавших по Республиканским комитетам профсоюза с разбивкой по видам происшествий: больше всего падение с высоты </w:t>
      </w:r>
      <w:r w:rsidR="007452AF" w:rsidRPr="005C27E8">
        <w:t>–</w:t>
      </w:r>
      <w:r w:rsidRPr="005C27E8">
        <w:t xml:space="preserve"> </w:t>
      </w:r>
      <w:r w:rsidR="007452AF" w:rsidRPr="005C27E8">
        <w:t xml:space="preserve">18 </w:t>
      </w:r>
      <w:r w:rsidRPr="005C27E8">
        <w:t xml:space="preserve">пострадавших, воздействие движущих предметов, деталей машин </w:t>
      </w:r>
      <w:r w:rsidR="005C27E8">
        <w:t xml:space="preserve">– </w:t>
      </w:r>
      <w:r w:rsidR="00C90C99" w:rsidRPr="005C27E8">
        <w:t>9</w:t>
      </w:r>
      <w:r w:rsidRPr="005C27E8">
        <w:t>, защемление между деталями машин</w:t>
      </w:r>
      <w:r w:rsidR="005C27E8">
        <w:t xml:space="preserve">– </w:t>
      </w:r>
      <w:r w:rsidR="00C90C99" w:rsidRPr="005C27E8">
        <w:t>5</w:t>
      </w:r>
      <w:r w:rsidRPr="005C27E8">
        <w:t xml:space="preserve">, ДТП </w:t>
      </w:r>
      <w:r w:rsidR="00C90C99" w:rsidRPr="005C27E8">
        <w:t>–</w:t>
      </w:r>
      <w:r w:rsidRPr="005C27E8">
        <w:t xml:space="preserve"> </w:t>
      </w:r>
      <w:r w:rsidR="00C90C99" w:rsidRPr="005C27E8">
        <w:t>11.</w:t>
      </w:r>
    </w:p>
    <w:tbl>
      <w:tblPr>
        <w:tblpPr w:leftFromText="180" w:rightFromText="180" w:vertAnchor="text" w:horzAnchor="margin" w:tblpXSpec="center" w:tblpY="927"/>
        <w:tblOverlap w:val="never"/>
        <w:tblW w:w="99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0"/>
        <w:gridCol w:w="2367"/>
        <w:gridCol w:w="1342"/>
        <w:gridCol w:w="1347"/>
      </w:tblGrid>
      <w:tr w:rsidR="00BF10CA" w:rsidRPr="005C27E8" w:rsidTr="0037691E">
        <w:trPr>
          <w:trHeight w:hRule="exact" w:val="856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0CA" w:rsidRPr="005C27E8" w:rsidRDefault="00BF10CA" w:rsidP="0062293C">
            <w:pPr>
              <w:pStyle w:val="ab"/>
              <w:ind w:firstLine="567"/>
            </w:pPr>
            <w:r w:rsidRPr="005C27E8">
              <w:rPr>
                <w:rStyle w:val="11pt"/>
                <w:rFonts w:eastAsiaTheme="minorHAnsi"/>
              </w:rPr>
              <w:t>Виды происшествий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52D" w:rsidRPr="005C27E8" w:rsidRDefault="0015052D" w:rsidP="0062293C">
            <w:pPr>
              <w:pStyle w:val="ab"/>
              <w:ind w:firstLine="567"/>
              <w:rPr>
                <w:rStyle w:val="11pt"/>
                <w:rFonts w:eastAsiaTheme="minorHAnsi"/>
              </w:rPr>
            </w:pPr>
            <w:r w:rsidRPr="005C27E8">
              <w:rPr>
                <w:rStyle w:val="11pt"/>
                <w:rFonts w:eastAsiaTheme="minorHAnsi"/>
              </w:rPr>
              <w:t>По Республике</w:t>
            </w:r>
          </w:p>
          <w:p w:rsidR="00BF10CA" w:rsidRPr="005C27E8" w:rsidRDefault="00BF10CA" w:rsidP="0062293C">
            <w:pPr>
              <w:pStyle w:val="ab"/>
              <w:ind w:firstLine="567"/>
            </w:pPr>
            <w:r w:rsidRPr="005C27E8">
              <w:rPr>
                <w:rStyle w:val="11pt"/>
                <w:rFonts w:eastAsiaTheme="minorHAnsi"/>
              </w:rPr>
              <w:t>Татарстан</w:t>
            </w:r>
          </w:p>
          <w:p w:rsidR="00BF10CA" w:rsidRPr="005C27E8" w:rsidRDefault="00BF10CA" w:rsidP="0062293C">
            <w:pPr>
              <w:pStyle w:val="ab"/>
              <w:ind w:firstLine="567"/>
            </w:pPr>
            <w:r w:rsidRPr="005C27E8">
              <w:rPr>
                <w:rStyle w:val="11pt"/>
                <w:rFonts w:eastAsiaTheme="minorHAnsi"/>
              </w:rPr>
              <w:t>в%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CB6" w:rsidRPr="005C27E8" w:rsidRDefault="00BF10CA" w:rsidP="0062293C">
            <w:pPr>
              <w:pStyle w:val="ab"/>
              <w:ind w:firstLine="567"/>
              <w:rPr>
                <w:rStyle w:val="11pt"/>
                <w:rFonts w:eastAsiaTheme="minorHAnsi"/>
                <w:b/>
                <w:color w:val="auto"/>
              </w:rPr>
            </w:pPr>
            <w:r w:rsidRPr="005C27E8">
              <w:rPr>
                <w:rStyle w:val="11pt"/>
                <w:rFonts w:eastAsiaTheme="minorHAnsi"/>
                <w:b/>
              </w:rPr>
              <w:t>По РК</w:t>
            </w:r>
            <w:r w:rsidR="00D225E5" w:rsidRPr="005C27E8">
              <w:t xml:space="preserve"> </w:t>
            </w:r>
            <w:r w:rsidR="00A62CB6" w:rsidRPr="005C27E8">
              <w:rPr>
                <w:rStyle w:val="11pt"/>
                <w:rFonts w:eastAsiaTheme="minorHAnsi"/>
                <w:b/>
              </w:rPr>
              <w:t>Кол-во</w:t>
            </w:r>
          </w:p>
          <w:p w:rsidR="00BF10CA" w:rsidRPr="005C27E8" w:rsidRDefault="00BF10CA" w:rsidP="0062293C">
            <w:pPr>
              <w:pStyle w:val="ab"/>
              <w:ind w:firstLine="567"/>
            </w:pPr>
            <w:r w:rsidRPr="005C27E8">
              <w:rPr>
                <w:rStyle w:val="11pt"/>
                <w:rFonts w:eastAsiaTheme="minorHAnsi"/>
                <w:b/>
              </w:rPr>
              <w:t>работников %</w:t>
            </w:r>
          </w:p>
        </w:tc>
      </w:tr>
      <w:tr w:rsidR="00BF10CA" w:rsidRPr="005C27E8" w:rsidTr="00064C12">
        <w:trPr>
          <w:trHeight w:hRule="exact" w:val="289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0CA" w:rsidRPr="005C27E8" w:rsidRDefault="00BF10CA" w:rsidP="0062293C">
            <w:pPr>
              <w:pStyle w:val="ab"/>
              <w:ind w:firstLine="567"/>
            </w:pPr>
            <w:r w:rsidRPr="005C27E8">
              <w:rPr>
                <w:rStyle w:val="11pt"/>
                <w:rFonts w:eastAsiaTheme="minorHAnsi"/>
              </w:rPr>
              <w:t>Падение работников в т.ч. с высоты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0CA" w:rsidRPr="005C27E8" w:rsidRDefault="00F111A8" w:rsidP="0062293C">
            <w:pPr>
              <w:pStyle w:val="ab"/>
              <w:ind w:firstLine="567"/>
              <w:rPr>
                <w:color w:val="FF0000"/>
              </w:rPr>
            </w:pPr>
            <w:r w:rsidRPr="005C27E8">
              <w:rPr>
                <w:rStyle w:val="11pt"/>
                <w:rFonts w:eastAsiaTheme="minorHAnsi"/>
              </w:rPr>
              <w:t>20%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0CA" w:rsidRPr="005C27E8" w:rsidRDefault="00760F58" w:rsidP="0062293C">
            <w:pPr>
              <w:pStyle w:val="ab"/>
              <w:ind w:firstLine="567"/>
            </w:pPr>
            <w:r w:rsidRPr="005C27E8">
              <w:t>18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0CA" w:rsidRPr="005C27E8" w:rsidRDefault="00760F58" w:rsidP="0062293C">
            <w:pPr>
              <w:pStyle w:val="ab"/>
              <w:ind w:firstLine="567"/>
            </w:pPr>
            <w:r w:rsidRPr="005C27E8">
              <w:t>35,3%</w:t>
            </w:r>
          </w:p>
        </w:tc>
      </w:tr>
      <w:tr w:rsidR="00BF10CA" w:rsidRPr="005C27E8" w:rsidTr="00760F58">
        <w:trPr>
          <w:trHeight w:hRule="exact" w:val="722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0CA" w:rsidRPr="005C27E8" w:rsidRDefault="00BF10CA" w:rsidP="0062293C">
            <w:pPr>
              <w:pStyle w:val="ab"/>
              <w:ind w:firstLine="567"/>
            </w:pPr>
            <w:r w:rsidRPr="005C27E8">
              <w:rPr>
                <w:rStyle w:val="11pt"/>
                <w:rFonts w:eastAsiaTheme="minorHAnsi"/>
              </w:rPr>
              <w:t>Воздействие движущихся предметов, деталей машин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0CA" w:rsidRPr="005C27E8" w:rsidRDefault="00F111A8" w:rsidP="0062293C">
            <w:pPr>
              <w:pStyle w:val="ab"/>
              <w:ind w:firstLine="567"/>
            </w:pPr>
            <w:r w:rsidRPr="005C27E8">
              <w:t>25%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B11" w:rsidRPr="005C27E8" w:rsidRDefault="006C6B11" w:rsidP="0062293C">
            <w:pPr>
              <w:pStyle w:val="ab"/>
              <w:ind w:firstLine="567"/>
            </w:pPr>
          </w:p>
          <w:p w:rsidR="00BF10CA" w:rsidRPr="005C27E8" w:rsidRDefault="00760F58" w:rsidP="0062293C">
            <w:pPr>
              <w:pStyle w:val="ab"/>
              <w:ind w:firstLine="567"/>
            </w:pPr>
            <w:r w:rsidRPr="005C27E8">
              <w:t>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B11" w:rsidRPr="005C27E8" w:rsidRDefault="006C6B11" w:rsidP="0062293C">
            <w:pPr>
              <w:pStyle w:val="ab"/>
              <w:ind w:firstLine="567"/>
            </w:pPr>
          </w:p>
          <w:p w:rsidR="00BF10CA" w:rsidRPr="005C27E8" w:rsidRDefault="00760F58" w:rsidP="0062293C">
            <w:pPr>
              <w:pStyle w:val="ab"/>
              <w:ind w:firstLine="567"/>
            </w:pPr>
            <w:r w:rsidRPr="005C27E8">
              <w:t>17,8</w:t>
            </w:r>
          </w:p>
        </w:tc>
      </w:tr>
      <w:tr w:rsidR="00BF10CA" w:rsidRPr="005C27E8" w:rsidTr="00760F58">
        <w:trPr>
          <w:trHeight w:hRule="exact" w:val="722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0CA" w:rsidRPr="005C27E8" w:rsidRDefault="00BF10CA" w:rsidP="0062293C">
            <w:pPr>
              <w:pStyle w:val="ab"/>
              <w:ind w:firstLine="567"/>
            </w:pPr>
            <w:r w:rsidRPr="005C27E8">
              <w:rPr>
                <w:rStyle w:val="11pt"/>
                <w:rFonts w:eastAsiaTheme="minorHAnsi"/>
              </w:rPr>
              <w:t>Защемление между неподвижными и движущимися деталями машин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0CA" w:rsidRPr="005C27E8" w:rsidRDefault="00AB2336" w:rsidP="0062293C">
            <w:pPr>
              <w:pStyle w:val="ab"/>
              <w:ind w:firstLine="567"/>
            </w:pPr>
            <w:r w:rsidRPr="005C27E8">
              <w:t>9%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B11" w:rsidRPr="005C27E8" w:rsidRDefault="006C6B11" w:rsidP="0062293C">
            <w:pPr>
              <w:pStyle w:val="ab"/>
              <w:ind w:firstLine="567"/>
            </w:pPr>
          </w:p>
          <w:p w:rsidR="00BF10CA" w:rsidRPr="005C27E8" w:rsidRDefault="00760F58" w:rsidP="0062293C">
            <w:pPr>
              <w:pStyle w:val="ab"/>
              <w:ind w:firstLine="567"/>
            </w:pPr>
            <w:r w:rsidRPr="005C27E8">
              <w:t>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B11" w:rsidRPr="005C27E8" w:rsidRDefault="006C6B11" w:rsidP="0062293C">
            <w:pPr>
              <w:pStyle w:val="ab"/>
              <w:ind w:firstLine="567"/>
            </w:pPr>
          </w:p>
          <w:p w:rsidR="00BF10CA" w:rsidRPr="005C27E8" w:rsidRDefault="00760F58" w:rsidP="0062293C">
            <w:pPr>
              <w:pStyle w:val="ab"/>
              <w:ind w:firstLine="567"/>
            </w:pPr>
            <w:r w:rsidRPr="005C27E8">
              <w:t>9,8</w:t>
            </w:r>
          </w:p>
        </w:tc>
      </w:tr>
      <w:tr w:rsidR="00BF10CA" w:rsidRPr="005C27E8" w:rsidTr="00064C12">
        <w:trPr>
          <w:trHeight w:hRule="exact" w:val="433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0CA" w:rsidRPr="005C27E8" w:rsidRDefault="00BF10CA" w:rsidP="0062293C">
            <w:pPr>
              <w:pStyle w:val="ab"/>
              <w:ind w:firstLine="567"/>
            </w:pPr>
            <w:r w:rsidRPr="005C27E8">
              <w:rPr>
                <w:rStyle w:val="11pt"/>
                <w:rFonts w:eastAsiaTheme="minorHAnsi"/>
              </w:rPr>
              <w:t>Дорожно-транспортные происшествия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0CA" w:rsidRPr="005C27E8" w:rsidRDefault="00AB2336" w:rsidP="0062293C">
            <w:pPr>
              <w:pStyle w:val="ab"/>
              <w:ind w:firstLine="567"/>
            </w:pPr>
            <w:r w:rsidRPr="005C27E8">
              <w:t>13%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0CA" w:rsidRPr="005C27E8" w:rsidRDefault="00760F58" w:rsidP="0062293C">
            <w:pPr>
              <w:pStyle w:val="ab"/>
              <w:ind w:firstLine="567"/>
            </w:pPr>
            <w:r w:rsidRPr="005C27E8">
              <w:t>11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0CA" w:rsidRPr="005C27E8" w:rsidRDefault="00760F58" w:rsidP="0062293C">
            <w:pPr>
              <w:pStyle w:val="ab"/>
              <w:ind w:firstLine="567"/>
            </w:pPr>
            <w:r w:rsidRPr="005C27E8">
              <w:t>21,6</w:t>
            </w:r>
          </w:p>
        </w:tc>
      </w:tr>
      <w:tr w:rsidR="00BF10CA" w:rsidRPr="005C27E8" w:rsidTr="00760F58">
        <w:trPr>
          <w:trHeight w:hRule="exact" w:val="352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0CA" w:rsidRPr="005C27E8" w:rsidRDefault="00BF10CA" w:rsidP="0062293C">
            <w:pPr>
              <w:pStyle w:val="ab"/>
              <w:ind w:firstLine="567"/>
            </w:pPr>
            <w:r w:rsidRPr="005C27E8">
              <w:rPr>
                <w:rStyle w:val="11pt"/>
                <w:rFonts w:eastAsiaTheme="minorHAnsi"/>
              </w:rPr>
              <w:t>Падения, обрушения, обвалы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0CA" w:rsidRPr="005C27E8" w:rsidRDefault="00AB2336" w:rsidP="0062293C">
            <w:pPr>
              <w:pStyle w:val="ab"/>
              <w:ind w:firstLine="567"/>
            </w:pPr>
            <w:r w:rsidRPr="005C27E8">
              <w:rPr>
                <w:rStyle w:val="11pt"/>
                <w:rFonts w:eastAsiaTheme="minorHAnsi"/>
                <w:color w:val="auto"/>
              </w:rPr>
              <w:t>7,5%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0CA" w:rsidRPr="005C27E8" w:rsidRDefault="00760F58" w:rsidP="0062293C">
            <w:pPr>
              <w:pStyle w:val="ab"/>
              <w:ind w:firstLine="567"/>
            </w:pPr>
            <w:r w:rsidRPr="005C27E8"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0CA" w:rsidRPr="005C27E8" w:rsidRDefault="00760F58" w:rsidP="0062293C">
            <w:pPr>
              <w:pStyle w:val="ab"/>
              <w:ind w:firstLine="567"/>
            </w:pPr>
            <w:r w:rsidRPr="005C27E8">
              <w:t>5,8</w:t>
            </w:r>
          </w:p>
        </w:tc>
      </w:tr>
      <w:tr w:rsidR="00BF10CA" w:rsidRPr="005C27E8" w:rsidTr="00760F58">
        <w:trPr>
          <w:trHeight w:hRule="exact" w:val="364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0CA" w:rsidRPr="005C27E8" w:rsidRDefault="00760F58" w:rsidP="0062293C">
            <w:pPr>
              <w:pStyle w:val="ab"/>
              <w:ind w:firstLine="567"/>
            </w:pPr>
            <w:r w:rsidRPr="005C27E8">
              <w:rPr>
                <w:rStyle w:val="11pt"/>
                <w:rFonts w:eastAsiaTheme="minorHAnsi"/>
              </w:rPr>
              <w:t>Падение инородного тела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0CA" w:rsidRPr="005C27E8" w:rsidRDefault="00AB2336" w:rsidP="0062293C">
            <w:pPr>
              <w:pStyle w:val="ab"/>
              <w:ind w:firstLine="567"/>
            </w:pPr>
            <w:r w:rsidRPr="005C27E8">
              <w:t>6%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0CA" w:rsidRPr="005C27E8" w:rsidRDefault="00760F58" w:rsidP="0062293C">
            <w:pPr>
              <w:pStyle w:val="ab"/>
              <w:ind w:firstLine="567"/>
            </w:pPr>
            <w:r w:rsidRPr="005C27E8"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0CA" w:rsidRPr="005C27E8" w:rsidRDefault="00760F58" w:rsidP="0062293C">
            <w:pPr>
              <w:pStyle w:val="ab"/>
              <w:ind w:firstLine="567"/>
            </w:pPr>
            <w:r w:rsidRPr="005C27E8">
              <w:t>5,8</w:t>
            </w:r>
          </w:p>
        </w:tc>
      </w:tr>
      <w:tr w:rsidR="00BF10CA" w:rsidRPr="005C27E8" w:rsidTr="00760F58">
        <w:trPr>
          <w:trHeight w:hRule="exact" w:val="405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0CA" w:rsidRPr="005C27E8" w:rsidRDefault="00BF10CA" w:rsidP="0062293C">
            <w:pPr>
              <w:pStyle w:val="ab"/>
              <w:ind w:firstLine="567"/>
            </w:pPr>
            <w:r w:rsidRPr="005C27E8">
              <w:rPr>
                <w:rStyle w:val="11pt"/>
                <w:rFonts w:eastAsiaTheme="minorHAnsi"/>
              </w:rPr>
              <w:t>Прочие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0CA" w:rsidRPr="005C27E8" w:rsidRDefault="00AB2336" w:rsidP="0062293C">
            <w:pPr>
              <w:pStyle w:val="ab"/>
              <w:ind w:firstLine="567"/>
            </w:pPr>
            <w:r w:rsidRPr="005C27E8">
              <w:t>19,5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0CA" w:rsidRPr="005C27E8" w:rsidRDefault="00760F58" w:rsidP="0062293C">
            <w:pPr>
              <w:pStyle w:val="ab"/>
              <w:ind w:firstLine="567"/>
            </w:pPr>
            <w:r w:rsidRPr="005C27E8"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0CA" w:rsidRPr="005C27E8" w:rsidRDefault="00760F58" w:rsidP="0062293C">
            <w:pPr>
              <w:pStyle w:val="ab"/>
              <w:ind w:firstLine="567"/>
            </w:pPr>
            <w:r w:rsidRPr="005C27E8">
              <w:t>3,9</w:t>
            </w:r>
          </w:p>
        </w:tc>
      </w:tr>
    </w:tbl>
    <w:p w:rsidR="00A62CB6" w:rsidRPr="005C27E8" w:rsidRDefault="00A62CB6" w:rsidP="0062293C">
      <w:pPr>
        <w:pStyle w:val="ab"/>
        <w:ind w:firstLine="567"/>
        <w:rPr>
          <w:i/>
          <w:highlight w:val="cyan"/>
        </w:rPr>
      </w:pPr>
    </w:p>
    <w:p w:rsidR="004C16CB" w:rsidRPr="005C27E8" w:rsidRDefault="00AD4D63" w:rsidP="0062293C">
      <w:pPr>
        <w:pStyle w:val="ab"/>
        <w:ind w:firstLine="567"/>
      </w:pPr>
      <w:r w:rsidRPr="005C27E8">
        <w:t>Основные причины</w:t>
      </w:r>
      <w:r w:rsidR="005C27E8">
        <w:t xml:space="preserve"> </w:t>
      </w:r>
      <w:r w:rsidRPr="005C27E8">
        <w:t>н/случаев</w:t>
      </w:r>
      <w:r w:rsidR="005C27E8">
        <w:t xml:space="preserve"> </w:t>
      </w:r>
      <w:r w:rsidR="002D6BEB" w:rsidRPr="005C27E8">
        <w:t>со смертельным исходом и</w:t>
      </w:r>
      <w:r w:rsidR="0062293C">
        <w:t xml:space="preserve"> </w:t>
      </w:r>
      <w:r w:rsidR="002D6BEB" w:rsidRPr="005C27E8">
        <w:t xml:space="preserve">тяжелыми </w:t>
      </w:r>
      <w:r w:rsidR="006E1EC8" w:rsidRPr="005C27E8">
        <w:t>последствиями за 2017</w:t>
      </w:r>
      <w:r w:rsidR="002D6BEB" w:rsidRPr="005C27E8">
        <w:t xml:space="preserve"> год</w:t>
      </w:r>
      <w:r w:rsidR="0037691E" w:rsidRPr="005C27E8">
        <w:t xml:space="preserve"> по предприятиям</w:t>
      </w:r>
      <w:r w:rsidR="0062293C">
        <w:t>,</w:t>
      </w:r>
      <w:r w:rsidR="0037691E" w:rsidRPr="005C27E8">
        <w:t xml:space="preserve"> где созданы профсоюзные структуры:</w:t>
      </w:r>
    </w:p>
    <w:p w:rsidR="00BF10CA" w:rsidRPr="005C27E8" w:rsidRDefault="00BF10CA" w:rsidP="0062293C">
      <w:pPr>
        <w:pStyle w:val="ab"/>
        <w:ind w:firstLine="567"/>
      </w:pPr>
    </w:p>
    <w:p w:rsidR="00BF10CA" w:rsidRPr="005C27E8" w:rsidRDefault="00BF10CA" w:rsidP="0062293C">
      <w:pPr>
        <w:pStyle w:val="ab"/>
        <w:ind w:firstLine="567"/>
      </w:pPr>
    </w:p>
    <w:tbl>
      <w:tblPr>
        <w:tblW w:w="1033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90"/>
        <w:gridCol w:w="1843"/>
      </w:tblGrid>
      <w:tr w:rsidR="008731E1" w:rsidRPr="005C27E8" w:rsidTr="00AD4D63">
        <w:trPr>
          <w:trHeight w:hRule="exact" w:val="656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1E1" w:rsidRPr="005C27E8" w:rsidRDefault="008731E1" w:rsidP="0062293C">
            <w:pPr>
              <w:pStyle w:val="ab"/>
              <w:ind w:firstLine="567"/>
            </w:pPr>
            <w:r w:rsidRPr="005C27E8">
              <w:rPr>
                <w:rStyle w:val="11pt0pt"/>
                <w:rFonts w:eastAsiaTheme="minorHAnsi"/>
                <w:b/>
                <w:color w:val="auto"/>
              </w:rPr>
              <w:t>Причины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31E1" w:rsidRPr="005C27E8" w:rsidRDefault="000A7273" w:rsidP="0062293C">
            <w:pPr>
              <w:pStyle w:val="ab"/>
              <w:ind w:firstLine="567"/>
            </w:pPr>
            <w:r w:rsidRPr="005C27E8">
              <w:rPr>
                <w:rStyle w:val="11pt0pt"/>
                <w:rFonts w:eastAsiaTheme="minorHAnsi"/>
                <w:b/>
                <w:color w:val="auto"/>
              </w:rPr>
              <w:t>2017</w:t>
            </w:r>
            <w:r w:rsidR="008731E1" w:rsidRPr="005C27E8">
              <w:rPr>
                <w:rStyle w:val="11pt0pt"/>
                <w:rFonts w:eastAsiaTheme="minorHAnsi"/>
                <w:b/>
                <w:color w:val="auto"/>
              </w:rPr>
              <w:t xml:space="preserve"> год</w:t>
            </w:r>
            <w:r w:rsidR="00AD4D63" w:rsidRPr="005C27E8">
              <w:rPr>
                <w:rStyle w:val="11pt0pt"/>
                <w:rFonts w:eastAsiaTheme="minorHAnsi"/>
                <w:b/>
                <w:color w:val="auto"/>
              </w:rPr>
              <w:t xml:space="preserve"> пострадало чел</w:t>
            </w:r>
          </w:p>
        </w:tc>
      </w:tr>
      <w:tr w:rsidR="008731E1" w:rsidRPr="005C27E8" w:rsidTr="00AD4D63">
        <w:trPr>
          <w:trHeight w:hRule="exact" w:val="685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1E1" w:rsidRPr="005C27E8" w:rsidRDefault="008731E1" w:rsidP="0062293C">
            <w:pPr>
              <w:pStyle w:val="ab"/>
              <w:ind w:firstLine="567"/>
            </w:pPr>
            <w:r w:rsidRPr="005C27E8">
              <w:rPr>
                <w:rStyle w:val="11pt"/>
                <w:rFonts w:eastAsiaTheme="minorHAnsi"/>
              </w:rPr>
              <w:t>Неудовлетворительная организация производства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105" w:rsidRPr="005C27E8" w:rsidRDefault="006F4105" w:rsidP="0062293C">
            <w:pPr>
              <w:pStyle w:val="ab"/>
              <w:ind w:firstLine="567"/>
              <w:rPr>
                <w:rStyle w:val="11pt0pt"/>
                <w:rFonts w:eastAsiaTheme="minorHAnsi"/>
              </w:rPr>
            </w:pPr>
          </w:p>
          <w:p w:rsidR="008731E1" w:rsidRPr="005C27E8" w:rsidRDefault="001F5EFE" w:rsidP="0062293C">
            <w:pPr>
              <w:pStyle w:val="ab"/>
              <w:ind w:firstLine="567"/>
            </w:pPr>
            <w:r w:rsidRPr="005C27E8">
              <w:rPr>
                <w:rStyle w:val="11pt0pt"/>
                <w:rFonts w:eastAsiaTheme="minorHAnsi"/>
              </w:rPr>
              <w:t>2</w:t>
            </w:r>
            <w:r w:rsidR="00B816D5" w:rsidRPr="005C27E8">
              <w:rPr>
                <w:rStyle w:val="11pt0pt"/>
                <w:rFonts w:eastAsiaTheme="minorHAnsi"/>
              </w:rPr>
              <w:t>1</w:t>
            </w:r>
          </w:p>
        </w:tc>
      </w:tr>
      <w:tr w:rsidR="008731E1" w:rsidRPr="005C27E8" w:rsidTr="00AD4D63">
        <w:trPr>
          <w:trHeight w:hRule="exact" w:val="993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1E1" w:rsidRPr="005C27E8" w:rsidRDefault="008731E1" w:rsidP="0062293C">
            <w:pPr>
              <w:pStyle w:val="ab"/>
              <w:ind w:firstLine="567"/>
            </w:pPr>
            <w:r w:rsidRPr="005C27E8">
              <w:rPr>
                <w:rStyle w:val="11pt"/>
                <w:rFonts w:eastAsiaTheme="minorHAnsi"/>
              </w:rPr>
              <w:lastRenderedPageBreak/>
              <w:t xml:space="preserve">Нарушение работниками трудового распорядка и </w:t>
            </w:r>
            <w:r w:rsidR="006F4105" w:rsidRPr="005C27E8">
              <w:rPr>
                <w:rStyle w:val="11pt"/>
                <w:rFonts w:eastAsiaTheme="minorHAnsi"/>
              </w:rPr>
              <w:t>дисциплины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105" w:rsidRPr="005C27E8" w:rsidRDefault="006F4105" w:rsidP="0062293C">
            <w:pPr>
              <w:pStyle w:val="ab"/>
              <w:ind w:firstLine="567"/>
              <w:rPr>
                <w:rStyle w:val="11pt"/>
                <w:rFonts w:eastAsiaTheme="minorHAnsi"/>
              </w:rPr>
            </w:pPr>
          </w:p>
          <w:p w:rsidR="008731E1" w:rsidRPr="005C27E8" w:rsidRDefault="006F4105" w:rsidP="0062293C">
            <w:pPr>
              <w:pStyle w:val="ab"/>
              <w:ind w:firstLine="567"/>
            </w:pPr>
            <w:r w:rsidRPr="005C27E8">
              <w:rPr>
                <w:rStyle w:val="11pt"/>
                <w:rFonts w:eastAsiaTheme="minorHAnsi"/>
              </w:rPr>
              <w:t>3</w:t>
            </w:r>
          </w:p>
        </w:tc>
      </w:tr>
      <w:tr w:rsidR="008731E1" w:rsidRPr="005C27E8" w:rsidTr="00AD4D63">
        <w:trPr>
          <w:trHeight w:hRule="exact" w:val="673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1E1" w:rsidRPr="005C27E8" w:rsidRDefault="006F4105" w:rsidP="0062293C">
            <w:pPr>
              <w:pStyle w:val="ab"/>
              <w:ind w:firstLine="567"/>
            </w:pPr>
            <w:r w:rsidRPr="005C27E8">
              <w:rPr>
                <w:rStyle w:val="11pt"/>
                <w:rFonts w:eastAsiaTheme="minorHAnsi"/>
              </w:rPr>
              <w:t>Несоблюдение требований инструкций по безапасному ведению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105" w:rsidRPr="005C27E8" w:rsidRDefault="006F4105" w:rsidP="0062293C">
            <w:pPr>
              <w:pStyle w:val="ab"/>
              <w:ind w:firstLine="567"/>
              <w:rPr>
                <w:rStyle w:val="11pt"/>
                <w:rFonts w:eastAsiaTheme="minorHAnsi"/>
              </w:rPr>
            </w:pPr>
          </w:p>
          <w:p w:rsidR="008731E1" w:rsidRPr="005C27E8" w:rsidRDefault="006F4105" w:rsidP="0062293C">
            <w:pPr>
              <w:pStyle w:val="ab"/>
              <w:ind w:firstLine="567"/>
            </w:pPr>
            <w:r w:rsidRPr="005C27E8">
              <w:rPr>
                <w:rStyle w:val="11pt"/>
                <w:rFonts w:eastAsiaTheme="minorHAnsi"/>
              </w:rPr>
              <w:t>5</w:t>
            </w:r>
          </w:p>
        </w:tc>
      </w:tr>
      <w:tr w:rsidR="008731E1" w:rsidRPr="005C27E8" w:rsidTr="00AD4D63">
        <w:trPr>
          <w:trHeight w:hRule="exact" w:val="691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1E1" w:rsidRPr="005C27E8" w:rsidRDefault="008731E1" w:rsidP="0062293C">
            <w:pPr>
              <w:pStyle w:val="ab"/>
              <w:ind w:firstLine="567"/>
            </w:pPr>
            <w:r w:rsidRPr="005C27E8">
              <w:rPr>
                <w:rStyle w:val="11pt"/>
                <w:rFonts w:eastAsiaTheme="minorHAnsi"/>
              </w:rPr>
              <w:t>Нарушение и несовершенство технологического процесса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31E1" w:rsidRPr="005C27E8" w:rsidRDefault="006F4105" w:rsidP="0062293C">
            <w:pPr>
              <w:pStyle w:val="ab"/>
              <w:ind w:firstLine="567"/>
            </w:pPr>
            <w:r w:rsidRPr="005C27E8">
              <w:rPr>
                <w:rStyle w:val="11pt"/>
                <w:rFonts w:eastAsiaTheme="minorHAnsi"/>
              </w:rPr>
              <w:t>3</w:t>
            </w:r>
          </w:p>
        </w:tc>
      </w:tr>
      <w:tr w:rsidR="008731E1" w:rsidRPr="005C27E8" w:rsidTr="00AD4D63">
        <w:trPr>
          <w:trHeight w:hRule="exact" w:val="679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1E1" w:rsidRPr="005C27E8" w:rsidRDefault="009834C2" w:rsidP="0062293C">
            <w:pPr>
              <w:pStyle w:val="ab"/>
              <w:ind w:firstLine="567"/>
            </w:pPr>
            <w:r w:rsidRPr="005C27E8">
              <w:rPr>
                <w:rStyle w:val="11pt"/>
                <w:rFonts w:eastAsiaTheme="minorHAnsi"/>
              </w:rPr>
              <w:t xml:space="preserve">Конструктивные недостатки механизмов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31E1" w:rsidRPr="005C27E8" w:rsidRDefault="009834C2" w:rsidP="0062293C">
            <w:pPr>
              <w:pStyle w:val="ab"/>
              <w:ind w:firstLine="567"/>
            </w:pPr>
            <w:r w:rsidRPr="005C27E8">
              <w:rPr>
                <w:rStyle w:val="11pt"/>
                <w:rFonts w:eastAsiaTheme="minorHAnsi"/>
              </w:rPr>
              <w:t>4</w:t>
            </w:r>
          </w:p>
        </w:tc>
      </w:tr>
      <w:tr w:rsidR="008731E1" w:rsidRPr="005C27E8" w:rsidTr="00AD4D63">
        <w:trPr>
          <w:trHeight w:hRule="exact" w:val="685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1E1" w:rsidRPr="005C27E8" w:rsidRDefault="008731E1" w:rsidP="0062293C">
            <w:pPr>
              <w:pStyle w:val="ab"/>
              <w:ind w:firstLine="567"/>
            </w:pPr>
            <w:r w:rsidRPr="005C27E8">
              <w:rPr>
                <w:rStyle w:val="11pt"/>
                <w:rFonts w:eastAsiaTheme="minorHAnsi"/>
              </w:rPr>
              <w:t>Нарушение правил дорожного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31E1" w:rsidRPr="005C27E8" w:rsidRDefault="009834C2" w:rsidP="0062293C">
            <w:pPr>
              <w:pStyle w:val="ab"/>
              <w:ind w:firstLine="567"/>
            </w:pPr>
            <w:r w:rsidRPr="005C27E8">
              <w:rPr>
                <w:rStyle w:val="11pt"/>
                <w:rFonts w:eastAsiaTheme="minorHAnsi"/>
              </w:rPr>
              <w:t>9</w:t>
            </w:r>
          </w:p>
        </w:tc>
      </w:tr>
      <w:tr w:rsidR="008731E1" w:rsidRPr="005C27E8" w:rsidTr="00AD4D63">
        <w:trPr>
          <w:trHeight w:hRule="exact" w:val="701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1E1" w:rsidRPr="005C27E8" w:rsidRDefault="008731E1" w:rsidP="0062293C">
            <w:pPr>
              <w:pStyle w:val="ab"/>
              <w:ind w:firstLine="567"/>
            </w:pPr>
            <w:r w:rsidRPr="005C27E8">
              <w:rPr>
                <w:rStyle w:val="11pt"/>
                <w:rFonts w:eastAsiaTheme="minorHAnsi"/>
              </w:rPr>
              <w:t>Неудовлетворительное содержание и недостатки в организации рабочих 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31E1" w:rsidRPr="005C27E8" w:rsidRDefault="00B816D5" w:rsidP="0062293C">
            <w:pPr>
              <w:pStyle w:val="ab"/>
              <w:ind w:firstLine="567"/>
            </w:pPr>
            <w:r w:rsidRPr="005C27E8">
              <w:rPr>
                <w:rStyle w:val="11pt"/>
                <w:rFonts w:eastAsiaTheme="minorHAnsi"/>
              </w:rPr>
              <w:t>6</w:t>
            </w:r>
          </w:p>
        </w:tc>
      </w:tr>
      <w:tr w:rsidR="008731E1" w:rsidRPr="005C27E8" w:rsidTr="00AD4D63">
        <w:trPr>
          <w:trHeight w:hRule="exact" w:val="691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1E1" w:rsidRPr="005C27E8" w:rsidRDefault="008731E1" w:rsidP="0062293C">
            <w:pPr>
              <w:pStyle w:val="ab"/>
              <w:ind w:firstLine="567"/>
            </w:pPr>
            <w:r w:rsidRPr="005C27E8">
              <w:rPr>
                <w:rStyle w:val="11pt"/>
                <w:rFonts w:eastAsiaTheme="minorHAnsi"/>
              </w:rPr>
              <w:t>Неосторожность самих пострадавших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31E1" w:rsidRPr="005C27E8" w:rsidRDefault="008731E1" w:rsidP="0062293C">
            <w:pPr>
              <w:pStyle w:val="ab"/>
              <w:ind w:firstLine="567"/>
            </w:pPr>
            <w:r w:rsidRPr="005C27E8">
              <w:rPr>
                <w:rStyle w:val="11pt"/>
                <w:rFonts w:eastAsiaTheme="minorHAnsi"/>
              </w:rPr>
              <w:t>2</w:t>
            </w:r>
          </w:p>
        </w:tc>
      </w:tr>
      <w:tr w:rsidR="008731E1" w:rsidRPr="005C27E8" w:rsidTr="00AD4D63">
        <w:trPr>
          <w:trHeight w:hRule="exact" w:val="707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31E1" w:rsidRPr="005C27E8" w:rsidRDefault="008731E1" w:rsidP="0062293C">
            <w:pPr>
              <w:pStyle w:val="ab"/>
              <w:ind w:firstLine="567"/>
            </w:pPr>
            <w:r w:rsidRPr="005C27E8">
              <w:rPr>
                <w:rStyle w:val="11pt"/>
                <w:rFonts w:eastAsiaTheme="minorHAnsi"/>
              </w:rPr>
              <w:t>Неудовлетворительное состояние здоровья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1E1" w:rsidRPr="005C27E8" w:rsidRDefault="009834C2" w:rsidP="0062293C">
            <w:pPr>
              <w:pStyle w:val="ab"/>
              <w:ind w:firstLine="567"/>
            </w:pPr>
            <w:r w:rsidRPr="005C27E8">
              <w:rPr>
                <w:rStyle w:val="11pt"/>
                <w:rFonts w:eastAsiaTheme="minorHAnsi"/>
              </w:rPr>
              <w:t>1</w:t>
            </w:r>
          </w:p>
        </w:tc>
      </w:tr>
      <w:tr w:rsidR="008731E1" w:rsidRPr="005C27E8" w:rsidTr="00AD4D63">
        <w:trPr>
          <w:trHeight w:hRule="exact" w:val="656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1E1" w:rsidRPr="005C27E8" w:rsidRDefault="008731E1" w:rsidP="0062293C">
            <w:pPr>
              <w:pStyle w:val="ab"/>
              <w:ind w:firstLine="567"/>
            </w:pPr>
            <w:r w:rsidRPr="005C27E8">
              <w:rPr>
                <w:rStyle w:val="11pt0pt"/>
                <w:rFonts w:eastAsiaTheme="minorHAnsi"/>
              </w:rPr>
              <w:t xml:space="preserve">Прочие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31E1" w:rsidRPr="005C27E8" w:rsidRDefault="00B816D5" w:rsidP="0062293C">
            <w:pPr>
              <w:pStyle w:val="ab"/>
              <w:ind w:firstLine="567"/>
            </w:pPr>
            <w:r w:rsidRPr="005C27E8">
              <w:t>4</w:t>
            </w:r>
          </w:p>
        </w:tc>
      </w:tr>
    </w:tbl>
    <w:p w:rsidR="00BF10CA" w:rsidRPr="005C27E8" w:rsidRDefault="00BF10CA" w:rsidP="0062293C">
      <w:pPr>
        <w:pStyle w:val="ab"/>
        <w:ind w:firstLine="567"/>
      </w:pPr>
    </w:p>
    <w:p w:rsidR="00BF10CA" w:rsidRPr="005C27E8" w:rsidRDefault="00BF10CA" w:rsidP="0062293C">
      <w:pPr>
        <w:pStyle w:val="ab"/>
        <w:ind w:firstLine="567"/>
      </w:pPr>
      <w:r w:rsidRPr="005C27E8">
        <w:t>Заслуживает внимание и следующ</w:t>
      </w:r>
      <w:r w:rsidR="0062293C">
        <w:t xml:space="preserve">ая информация, </w:t>
      </w:r>
      <w:r w:rsidRPr="005C27E8">
        <w:t>где представлен возраст Пострадавших по несчастным случаям,</w:t>
      </w:r>
      <w:r w:rsidR="005C27E8">
        <w:t xml:space="preserve"> </w:t>
      </w:r>
      <w:r w:rsidR="00A31E60" w:rsidRPr="005C27E8">
        <w:t xml:space="preserve">на предприятиях </w:t>
      </w:r>
      <w:r w:rsidRPr="005C27E8">
        <w:t xml:space="preserve">где </w:t>
      </w:r>
      <w:r w:rsidR="00A31E60" w:rsidRPr="005C27E8">
        <w:t>созданы профсоюзные структуры</w:t>
      </w:r>
    </w:p>
    <w:p w:rsidR="00BF10CA" w:rsidRPr="005C27E8" w:rsidRDefault="00BF10CA" w:rsidP="0062293C">
      <w:pPr>
        <w:pStyle w:val="ab"/>
        <w:ind w:firstLine="567"/>
      </w:pPr>
      <w:r w:rsidRPr="005C27E8">
        <w:t>Возраст пострадавши</w:t>
      </w:r>
      <w:r w:rsidR="00B816D5" w:rsidRPr="005C27E8">
        <w:t>х при несчастных случаях за 2017</w:t>
      </w:r>
      <w:r w:rsidRPr="005C27E8">
        <w:t xml:space="preserve"> год</w:t>
      </w:r>
    </w:p>
    <w:p w:rsidR="00AE4D4D" w:rsidRPr="005C27E8" w:rsidRDefault="00AE4D4D" w:rsidP="0062293C">
      <w:pPr>
        <w:pStyle w:val="ab"/>
        <w:ind w:firstLine="567"/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6"/>
        <w:gridCol w:w="1694"/>
        <w:gridCol w:w="1718"/>
      </w:tblGrid>
      <w:tr w:rsidR="00BF10CA" w:rsidRPr="005C27E8" w:rsidTr="00BF10CA">
        <w:trPr>
          <w:trHeight w:hRule="exact" w:val="331"/>
        </w:trPr>
        <w:tc>
          <w:tcPr>
            <w:tcW w:w="4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D4D" w:rsidRPr="005C27E8" w:rsidRDefault="00AE4D4D" w:rsidP="0062293C">
            <w:pPr>
              <w:pStyle w:val="ab"/>
              <w:ind w:firstLine="567"/>
              <w:rPr>
                <w:rStyle w:val="12pt"/>
                <w:rFonts w:eastAsiaTheme="minorHAnsi"/>
                <w:sz w:val="22"/>
                <w:szCs w:val="22"/>
              </w:rPr>
            </w:pPr>
          </w:p>
          <w:p w:rsidR="00AE4D4D" w:rsidRPr="005C27E8" w:rsidRDefault="00AE4D4D" w:rsidP="0062293C">
            <w:pPr>
              <w:pStyle w:val="ab"/>
              <w:ind w:firstLine="567"/>
              <w:rPr>
                <w:rStyle w:val="12pt"/>
                <w:rFonts w:eastAsiaTheme="minorHAnsi"/>
                <w:sz w:val="22"/>
                <w:szCs w:val="22"/>
              </w:rPr>
            </w:pPr>
          </w:p>
          <w:p w:rsidR="00AE4D4D" w:rsidRPr="005C27E8" w:rsidRDefault="00AE4D4D" w:rsidP="0062293C">
            <w:pPr>
              <w:pStyle w:val="ab"/>
              <w:ind w:firstLine="567"/>
              <w:rPr>
                <w:rStyle w:val="12pt"/>
                <w:rFonts w:eastAsiaTheme="minorHAnsi"/>
                <w:sz w:val="22"/>
                <w:szCs w:val="22"/>
              </w:rPr>
            </w:pPr>
          </w:p>
          <w:p w:rsidR="00BF10CA" w:rsidRPr="005C27E8" w:rsidRDefault="004C1E6E" w:rsidP="0062293C">
            <w:pPr>
              <w:pStyle w:val="ab"/>
              <w:ind w:firstLine="567"/>
            </w:pPr>
            <w:r w:rsidRPr="005C27E8">
              <w:rPr>
                <w:rStyle w:val="12pt"/>
                <w:rFonts w:eastAsiaTheme="minorHAnsi"/>
                <w:sz w:val="22"/>
                <w:szCs w:val="22"/>
              </w:rPr>
              <w:t>возраст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0CA" w:rsidRPr="005C27E8" w:rsidRDefault="00B816D5" w:rsidP="0062293C">
            <w:pPr>
              <w:pStyle w:val="ab"/>
              <w:ind w:firstLine="567"/>
            </w:pPr>
            <w:r w:rsidRPr="005C27E8">
              <w:rPr>
                <w:rStyle w:val="12pt"/>
                <w:rFonts w:eastAsiaTheme="minorHAnsi"/>
                <w:sz w:val="22"/>
                <w:szCs w:val="22"/>
              </w:rPr>
              <w:t>2017</w:t>
            </w:r>
            <w:r w:rsidR="00BF10CA" w:rsidRPr="005C27E8">
              <w:rPr>
                <w:rStyle w:val="12pt"/>
                <w:rFonts w:eastAsiaTheme="minorHAnsi"/>
                <w:sz w:val="22"/>
                <w:szCs w:val="22"/>
              </w:rPr>
              <w:t xml:space="preserve"> год</w:t>
            </w:r>
          </w:p>
        </w:tc>
      </w:tr>
      <w:tr w:rsidR="00BF10CA" w:rsidRPr="005C27E8" w:rsidTr="00A22FBB">
        <w:trPr>
          <w:trHeight w:hRule="exact" w:val="1447"/>
        </w:trPr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10CA" w:rsidRPr="005C27E8" w:rsidRDefault="00BF10CA" w:rsidP="0062293C">
            <w:pPr>
              <w:pStyle w:val="ab"/>
              <w:ind w:firstLine="567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0CA" w:rsidRPr="005C27E8" w:rsidRDefault="00BF10CA" w:rsidP="0062293C">
            <w:pPr>
              <w:pStyle w:val="ab"/>
              <w:ind w:firstLine="567"/>
            </w:pPr>
            <w:r w:rsidRPr="005C27E8">
              <w:rPr>
                <w:rStyle w:val="12pt"/>
                <w:rFonts w:eastAsiaTheme="minorHAnsi"/>
                <w:sz w:val="22"/>
                <w:szCs w:val="22"/>
              </w:rPr>
              <w:t>Кол-во чел.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0CA" w:rsidRPr="005C27E8" w:rsidRDefault="00BF10CA" w:rsidP="0062293C">
            <w:pPr>
              <w:pStyle w:val="ab"/>
              <w:ind w:firstLine="567"/>
            </w:pPr>
            <w:r w:rsidRPr="005C27E8">
              <w:rPr>
                <w:rStyle w:val="12pt"/>
                <w:rFonts w:eastAsiaTheme="minorHAnsi"/>
                <w:sz w:val="22"/>
                <w:szCs w:val="22"/>
              </w:rPr>
              <w:t>%</w:t>
            </w:r>
          </w:p>
        </w:tc>
      </w:tr>
      <w:tr w:rsidR="00BF10CA" w:rsidRPr="005C27E8" w:rsidTr="00BF10CA">
        <w:trPr>
          <w:trHeight w:hRule="exact" w:val="331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0CA" w:rsidRPr="005C27E8" w:rsidRDefault="00BF10CA" w:rsidP="0062293C">
            <w:pPr>
              <w:pStyle w:val="ab"/>
              <w:ind w:firstLine="567"/>
            </w:pPr>
            <w:r w:rsidRPr="005C27E8">
              <w:rPr>
                <w:rStyle w:val="12pt"/>
                <w:rFonts w:eastAsiaTheme="minorHAnsi"/>
                <w:sz w:val="22"/>
                <w:szCs w:val="22"/>
              </w:rPr>
              <w:t>До 20 лет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0CA" w:rsidRPr="005C27E8" w:rsidRDefault="00B816D5" w:rsidP="0062293C">
            <w:pPr>
              <w:pStyle w:val="ab"/>
              <w:ind w:firstLine="567"/>
            </w:pPr>
            <w:r w:rsidRPr="005C27E8">
              <w:rPr>
                <w:rStyle w:val="12pt"/>
                <w:rFonts w:eastAsiaTheme="minorHAnsi"/>
                <w:sz w:val="22"/>
                <w:szCs w:val="22"/>
              </w:rPr>
              <w:t>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0CA" w:rsidRPr="005C27E8" w:rsidRDefault="00BF10CA" w:rsidP="0062293C">
            <w:pPr>
              <w:pStyle w:val="ab"/>
              <w:ind w:firstLine="567"/>
            </w:pPr>
          </w:p>
        </w:tc>
      </w:tr>
      <w:tr w:rsidR="00BF10CA" w:rsidRPr="005C27E8" w:rsidTr="00BF10CA">
        <w:trPr>
          <w:trHeight w:hRule="exact" w:val="331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0CA" w:rsidRPr="005C27E8" w:rsidRDefault="00BF10CA" w:rsidP="0062293C">
            <w:pPr>
              <w:pStyle w:val="ab"/>
              <w:ind w:firstLine="567"/>
            </w:pPr>
            <w:r w:rsidRPr="005C27E8">
              <w:rPr>
                <w:rStyle w:val="12pt"/>
                <w:rFonts w:eastAsiaTheme="minorHAnsi"/>
                <w:sz w:val="22"/>
                <w:szCs w:val="22"/>
              </w:rPr>
              <w:t>От 20 до 30 лет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0CA" w:rsidRPr="005C27E8" w:rsidRDefault="001C3721" w:rsidP="0062293C">
            <w:pPr>
              <w:pStyle w:val="ab"/>
              <w:ind w:firstLine="567"/>
            </w:pPr>
            <w:r w:rsidRPr="005C27E8">
              <w:rPr>
                <w:rStyle w:val="12pt"/>
                <w:rFonts w:eastAsiaTheme="minorHAnsi"/>
                <w:sz w:val="22"/>
                <w:szCs w:val="22"/>
              </w:rPr>
              <w:t>10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0CA" w:rsidRPr="005C27E8" w:rsidRDefault="00BF10CA" w:rsidP="0062293C">
            <w:pPr>
              <w:pStyle w:val="ab"/>
              <w:ind w:firstLine="567"/>
              <w:rPr>
                <w:highlight w:val="cyan"/>
              </w:rPr>
            </w:pPr>
          </w:p>
        </w:tc>
      </w:tr>
      <w:tr w:rsidR="00BF10CA" w:rsidRPr="005C27E8" w:rsidTr="00BF10CA">
        <w:trPr>
          <w:trHeight w:hRule="exact" w:val="331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0CA" w:rsidRPr="005C27E8" w:rsidRDefault="00BF10CA" w:rsidP="0062293C">
            <w:pPr>
              <w:pStyle w:val="ab"/>
              <w:ind w:firstLine="567"/>
            </w:pPr>
            <w:r w:rsidRPr="005C27E8">
              <w:rPr>
                <w:rStyle w:val="12pt"/>
                <w:rFonts w:eastAsiaTheme="minorHAnsi"/>
                <w:sz w:val="22"/>
                <w:szCs w:val="22"/>
              </w:rPr>
              <w:t>От 30 до 35 лет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0CA" w:rsidRPr="005C27E8" w:rsidRDefault="001C3721" w:rsidP="0062293C">
            <w:pPr>
              <w:pStyle w:val="ab"/>
              <w:ind w:firstLine="567"/>
            </w:pPr>
            <w:r w:rsidRPr="005C27E8">
              <w:rPr>
                <w:rStyle w:val="12pt"/>
                <w:rFonts w:eastAsiaTheme="minorHAnsi"/>
                <w:sz w:val="22"/>
                <w:szCs w:val="22"/>
              </w:rPr>
              <w:t>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0CA" w:rsidRPr="005C27E8" w:rsidRDefault="00BF10CA" w:rsidP="0062293C">
            <w:pPr>
              <w:pStyle w:val="ab"/>
              <w:ind w:firstLine="567"/>
              <w:rPr>
                <w:highlight w:val="cyan"/>
              </w:rPr>
            </w:pPr>
          </w:p>
        </w:tc>
      </w:tr>
      <w:tr w:rsidR="00BF10CA" w:rsidRPr="005C27E8" w:rsidTr="00BF10CA">
        <w:trPr>
          <w:trHeight w:hRule="exact" w:val="331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0CA" w:rsidRPr="005C27E8" w:rsidRDefault="00BF10CA" w:rsidP="0062293C">
            <w:pPr>
              <w:pStyle w:val="ab"/>
              <w:ind w:firstLine="567"/>
            </w:pPr>
            <w:r w:rsidRPr="005C27E8">
              <w:rPr>
                <w:rStyle w:val="12pt"/>
                <w:rFonts w:eastAsiaTheme="minorHAnsi"/>
                <w:sz w:val="22"/>
                <w:szCs w:val="22"/>
              </w:rPr>
              <w:t>От 35 до 40 лет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0CA" w:rsidRPr="005C27E8" w:rsidRDefault="00B816D5" w:rsidP="0062293C">
            <w:pPr>
              <w:pStyle w:val="ab"/>
              <w:ind w:firstLine="567"/>
            </w:pPr>
            <w:r w:rsidRPr="005C27E8">
              <w:t>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0CA" w:rsidRPr="005C27E8" w:rsidRDefault="00BF10CA" w:rsidP="0062293C">
            <w:pPr>
              <w:pStyle w:val="ab"/>
              <w:ind w:firstLine="567"/>
              <w:rPr>
                <w:highlight w:val="cyan"/>
              </w:rPr>
            </w:pPr>
          </w:p>
        </w:tc>
      </w:tr>
      <w:tr w:rsidR="00BF10CA" w:rsidRPr="005C27E8" w:rsidTr="00BF10CA">
        <w:trPr>
          <w:trHeight w:hRule="exact" w:val="331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0CA" w:rsidRPr="005C27E8" w:rsidRDefault="00BF10CA" w:rsidP="0062293C">
            <w:pPr>
              <w:pStyle w:val="ab"/>
              <w:ind w:firstLine="567"/>
            </w:pPr>
            <w:r w:rsidRPr="005C27E8">
              <w:rPr>
                <w:rStyle w:val="12pt"/>
                <w:rFonts w:eastAsiaTheme="minorHAnsi"/>
                <w:sz w:val="22"/>
                <w:szCs w:val="22"/>
              </w:rPr>
              <w:t>От 40 до 45 лет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0CA" w:rsidRPr="005C27E8" w:rsidRDefault="001C3721" w:rsidP="0062293C">
            <w:pPr>
              <w:pStyle w:val="ab"/>
              <w:ind w:firstLine="567"/>
            </w:pPr>
            <w:r w:rsidRPr="005C27E8">
              <w:rPr>
                <w:rStyle w:val="12pt"/>
                <w:rFonts w:eastAsiaTheme="minorHAnsi"/>
                <w:sz w:val="22"/>
                <w:szCs w:val="22"/>
              </w:rPr>
              <w:t>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0CA" w:rsidRPr="005C27E8" w:rsidRDefault="00BF10CA" w:rsidP="0062293C">
            <w:pPr>
              <w:pStyle w:val="ab"/>
              <w:ind w:firstLine="567"/>
              <w:rPr>
                <w:highlight w:val="cyan"/>
              </w:rPr>
            </w:pPr>
          </w:p>
        </w:tc>
      </w:tr>
      <w:tr w:rsidR="00BF10CA" w:rsidRPr="005C27E8" w:rsidTr="00BF10CA">
        <w:trPr>
          <w:trHeight w:hRule="exact" w:val="331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0CA" w:rsidRPr="005C27E8" w:rsidRDefault="00BF10CA" w:rsidP="0062293C">
            <w:pPr>
              <w:pStyle w:val="ab"/>
              <w:ind w:firstLine="567"/>
            </w:pPr>
            <w:r w:rsidRPr="005C27E8">
              <w:rPr>
                <w:rStyle w:val="12pt"/>
                <w:rFonts w:eastAsiaTheme="minorHAnsi"/>
                <w:sz w:val="22"/>
                <w:szCs w:val="22"/>
              </w:rPr>
              <w:t>От 45 до 50 лет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0CA" w:rsidRPr="005C27E8" w:rsidRDefault="00B816D5" w:rsidP="0062293C">
            <w:pPr>
              <w:pStyle w:val="ab"/>
              <w:ind w:firstLine="567"/>
            </w:pPr>
            <w:r w:rsidRPr="005C27E8">
              <w:rPr>
                <w:rStyle w:val="12pt"/>
                <w:rFonts w:eastAsiaTheme="minorHAnsi"/>
                <w:sz w:val="22"/>
                <w:szCs w:val="22"/>
              </w:rPr>
              <w:t>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0CA" w:rsidRPr="005C27E8" w:rsidRDefault="00BF10CA" w:rsidP="0062293C">
            <w:pPr>
              <w:pStyle w:val="ab"/>
              <w:ind w:firstLine="567"/>
              <w:rPr>
                <w:highlight w:val="cyan"/>
              </w:rPr>
            </w:pPr>
          </w:p>
        </w:tc>
      </w:tr>
      <w:tr w:rsidR="00BF10CA" w:rsidRPr="005C27E8" w:rsidTr="00BF10CA">
        <w:trPr>
          <w:trHeight w:hRule="exact" w:val="331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0CA" w:rsidRPr="005C27E8" w:rsidRDefault="00BF10CA" w:rsidP="0062293C">
            <w:pPr>
              <w:pStyle w:val="ab"/>
              <w:ind w:firstLine="567"/>
            </w:pPr>
            <w:r w:rsidRPr="005C27E8">
              <w:rPr>
                <w:rStyle w:val="12pt"/>
                <w:rFonts w:eastAsiaTheme="minorHAnsi"/>
                <w:sz w:val="22"/>
                <w:szCs w:val="22"/>
              </w:rPr>
              <w:t>От 50 до 55 лет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0CA" w:rsidRPr="005C27E8" w:rsidRDefault="001C3721" w:rsidP="0062293C">
            <w:pPr>
              <w:pStyle w:val="ab"/>
              <w:ind w:firstLine="567"/>
            </w:pPr>
            <w:r w:rsidRPr="005C27E8">
              <w:rPr>
                <w:rStyle w:val="12pt"/>
                <w:rFonts w:eastAsiaTheme="minorHAnsi"/>
                <w:sz w:val="22"/>
                <w:szCs w:val="22"/>
              </w:rPr>
              <w:t>10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0CA" w:rsidRPr="005C27E8" w:rsidRDefault="00BF10CA" w:rsidP="0062293C">
            <w:pPr>
              <w:pStyle w:val="ab"/>
              <w:ind w:firstLine="567"/>
              <w:rPr>
                <w:highlight w:val="cyan"/>
              </w:rPr>
            </w:pPr>
          </w:p>
        </w:tc>
      </w:tr>
      <w:tr w:rsidR="00BF10CA" w:rsidRPr="005C27E8" w:rsidTr="00BF10CA">
        <w:trPr>
          <w:trHeight w:hRule="exact" w:val="331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0CA" w:rsidRPr="005C27E8" w:rsidRDefault="00BF10CA" w:rsidP="0062293C">
            <w:pPr>
              <w:pStyle w:val="ab"/>
              <w:ind w:firstLine="567"/>
            </w:pPr>
            <w:r w:rsidRPr="005C27E8">
              <w:rPr>
                <w:rStyle w:val="12pt"/>
                <w:rFonts w:eastAsiaTheme="minorHAnsi"/>
                <w:sz w:val="22"/>
                <w:szCs w:val="22"/>
              </w:rPr>
              <w:t>От 55 до 60 лет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0CA" w:rsidRPr="005C27E8" w:rsidRDefault="001C3721" w:rsidP="0062293C">
            <w:pPr>
              <w:pStyle w:val="ab"/>
              <w:ind w:firstLine="567"/>
            </w:pPr>
            <w:r w:rsidRPr="005C27E8">
              <w:rPr>
                <w:rStyle w:val="12pt"/>
                <w:rFonts w:eastAsiaTheme="minorHAnsi"/>
                <w:sz w:val="22"/>
                <w:szCs w:val="22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0CA" w:rsidRPr="005C27E8" w:rsidRDefault="00BF10CA" w:rsidP="0062293C">
            <w:pPr>
              <w:pStyle w:val="ab"/>
              <w:ind w:firstLine="567"/>
              <w:rPr>
                <w:highlight w:val="cyan"/>
              </w:rPr>
            </w:pPr>
          </w:p>
        </w:tc>
      </w:tr>
      <w:tr w:rsidR="00BF10CA" w:rsidRPr="005C27E8" w:rsidTr="00BF10CA">
        <w:trPr>
          <w:trHeight w:hRule="exact" w:val="341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0CA" w:rsidRPr="005C27E8" w:rsidRDefault="00BF10CA" w:rsidP="0062293C">
            <w:pPr>
              <w:pStyle w:val="ab"/>
              <w:ind w:firstLine="567"/>
            </w:pPr>
            <w:r w:rsidRPr="005C27E8">
              <w:rPr>
                <w:rStyle w:val="12pt"/>
                <w:rFonts w:eastAsiaTheme="minorHAnsi"/>
                <w:sz w:val="22"/>
                <w:szCs w:val="22"/>
              </w:rPr>
              <w:t>От 60 до 65 лет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0CA" w:rsidRPr="005C27E8" w:rsidRDefault="00B816D5" w:rsidP="0062293C">
            <w:pPr>
              <w:pStyle w:val="ab"/>
              <w:ind w:firstLine="567"/>
            </w:pPr>
            <w:r w:rsidRPr="005C27E8">
              <w:rPr>
                <w:rStyle w:val="12pt"/>
                <w:rFonts w:eastAsiaTheme="minorHAnsi"/>
                <w:sz w:val="22"/>
                <w:szCs w:val="22"/>
              </w:rPr>
              <w:t>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0CA" w:rsidRPr="005C27E8" w:rsidRDefault="00BF10CA" w:rsidP="0062293C">
            <w:pPr>
              <w:pStyle w:val="ab"/>
              <w:ind w:firstLine="567"/>
              <w:rPr>
                <w:highlight w:val="cyan"/>
              </w:rPr>
            </w:pPr>
          </w:p>
        </w:tc>
      </w:tr>
      <w:tr w:rsidR="00BF10CA" w:rsidRPr="005C27E8" w:rsidTr="00BF10CA">
        <w:trPr>
          <w:trHeight w:hRule="exact" w:val="331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0CA" w:rsidRPr="005C27E8" w:rsidRDefault="00BF10CA" w:rsidP="0062293C">
            <w:pPr>
              <w:pStyle w:val="ab"/>
              <w:ind w:firstLine="567"/>
            </w:pPr>
            <w:r w:rsidRPr="005C27E8">
              <w:rPr>
                <w:rStyle w:val="12pt"/>
                <w:rFonts w:eastAsiaTheme="minorHAnsi"/>
                <w:sz w:val="22"/>
                <w:szCs w:val="22"/>
              </w:rPr>
              <w:t>От 65 и старше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0CA" w:rsidRPr="005C27E8" w:rsidRDefault="00B816D5" w:rsidP="0062293C">
            <w:pPr>
              <w:pStyle w:val="ab"/>
              <w:ind w:firstLine="567"/>
            </w:pPr>
            <w:r w:rsidRPr="005C27E8">
              <w:rPr>
                <w:rStyle w:val="12pt"/>
                <w:rFonts w:eastAsiaTheme="minorHAnsi"/>
                <w:sz w:val="22"/>
                <w:szCs w:val="22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0CA" w:rsidRPr="005C27E8" w:rsidRDefault="00BF10CA" w:rsidP="0062293C">
            <w:pPr>
              <w:pStyle w:val="ab"/>
              <w:ind w:firstLine="567"/>
              <w:rPr>
                <w:highlight w:val="cyan"/>
              </w:rPr>
            </w:pPr>
          </w:p>
        </w:tc>
      </w:tr>
      <w:tr w:rsidR="00BF10CA" w:rsidRPr="005C27E8" w:rsidTr="00BF10CA">
        <w:trPr>
          <w:trHeight w:hRule="exact" w:val="360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0CA" w:rsidRPr="005C27E8" w:rsidRDefault="00BF10CA" w:rsidP="0062293C">
            <w:pPr>
              <w:pStyle w:val="ab"/>
              <w:ind w:firstLine="567"/>
            </w:pPr>
            <w:r w:rsidRPr="005C27E8">
              <w:rPr>
                <w:rStyle w:val="12pt"/>
                <w:rFonts w:eastAsiaTheme="minorHAnsi"/>
                <w:sz w:val="22"/>
                <w:szCs w:val="22"/>
              </w:rPr>
              <w:t>Итого: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0CA" w:rsidRPr="005C27E8" w:rsidRDefault="00B816D5" w:rsidP="0062293C">
            <w:pPr>
              <w:pStyle w:val="ab"/>
              <w:ind w:firstLine="567"/>
            </w:pPr>
            <w:r w:rsidRPr="005C27E8">
              <w:rPr>
                <w:rStyle w:val="12pt"/>
                <w:rFonts w:eastAsiaTheme="minorHAnsi"/>
                <w:sz w:val="22"/>
                <w:szCs w:val="22"/>
              </w:rPr>
              <w:t>65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0CA" w:rsidRPr="005C27E8" w:rsidRDefault="00BF10CA" w:rsidP="0062293C">
            <w:pPr>
              <w:pStyle w:val="ab"/>
              <w:ind w:firstLine="567"/>
            </w:pPr>
          </w:p>
        </w:tc>
      </w:tr>
    </w:tbl>
    <w:p w:rsidR="00BF10CA" w:rsidRPr="005C27E8" w:rsidRDefault="00BF10CA" w:rsidP="0062293C">
      <w:pPr>
        <w:pStyle w:val="ab"/>
        <w:ind w:firstLine="567"/>
      </w:pPr>
    </w:p>
    <w:p w:rsidR="009C0967" w:rsidRPr="005C27E8" w:rsidRDefault="009C0967" w:rsidP="0062293C">
      <w:pPr>
        <w:pStyle w:val="ab"/>
        <w:ind w:firstLine="567"/>
        <w:rPr>
          <w:highlight w:val="cyan"/>
        </w:rPr>
      </w:pPr>
    </w:p>
    <w:p w:rsidR="005C27E8" w:rsidRDefault="004E737C" w:rsidP="0062293C">
      <w:pPr>
        <w:pStyle w:val="ab"/>
        <w:ind w:firstLine="567"/>
      </w:pPr>
      <w:r w:rsidRPr="005C27E8">
        <w:t>В течение</w:t>
      </w:r>
      <w:r w:rsidR="005C27E8">
        <w:t xml:space="preserve"> </w:t>
      </w:r>
      <w:r w:rsidR="00BF10CA" w:rsidRPr="005C27E8">
        <w:t>года на наших предприятиях в числе</w:t>
      </w:r>
    </w:p>
    <w:p w:rsidR="009C0967" w:rsidRPr="005C27E8" w:rsidRDefault="00BF10CA" w:rsidP="0062293C">
      <w:pPr>
        <w:pStyle w:val="ab"/>
        <w:ind w:firstLine="567"/>
      </w:pPr>
      <w:r w:rsidRPr="005C27E8">
        <w:lastRenderedPageBreak/>
        <w:t>травмированных и погибших</w:t>
      </w:r>
      <w:r w:rsidR="00050D08" w:rsidRPr="005C27E8">
        <w:t xml:space="preserve"> по </w:t>
      </w:r>
      <w:r w:rsidR="006649DB" w:rsidRPr="005C27E8">
        <w:t>п</w:t>
      </w:r>
      <w:r w:rsidR="00050D08" w:rsidRPr="005C27E8">
        <w:t>рофессиям</w:t>
      </w:r>
      <w:r w:rsidRPr="005C27E8">
        <w:t xml:space="preserve"> пострадавши</w:t>
      </w:r>
      <w:r w:rsidR="009C0967" w:rsidRPr="005C27E8">
        <w:t>х при несчастных случаях за 2017</w:t>
      </w:r>
      <w:r w:rsidR="004E737C" w:rsidRPr="005C27E8">
        <w:t xml:space="preserve"> год</w:t>
      </w:r>
    </w:p>
    <w:p w:rsidR="009C0967" w:rsidRPr="005C27E8" w:rsidRDefault="009C0967" w:rsidP="0062293C">
      <w:pPr>
        <w:pStyle w:val="ab"/>
        <w:ind w:firstLine="567"/>
      </w:pPr>
    </w:p>
    <w:tbl>
      <w:tblPr>
        <w:tblW w:w="9739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8"/>
        <w:gridCol w:w="2651"/>
      </w:tblGrid>
      <w:tr w:rsidR="00BF10CA" w:rsidRPr="005C27E8" w:rsidTr="009C0967">
        <w:trPr>
          <w:trHeight w:hRule="exact" w:val="613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0CA" w:rsidRPr="005C27E8" w:rsidRDefault="00BF10CA" w:rsidP="0062293C">
            <w:pPr>
              <w:pStyle w:val="ab"/>
              <w:ind w:firstLine="567"/>
            </w:pPr>
            <w:r w:rsidRPr="005C27E8">
              <w:rPr>
                <w:rStyle w:val="11pt"/>
                <w:rFonts w:eastAsiaTheme="minorHAnsi"/>
                <w:b/>
              </w:rPr>
              <w:t>Основные профессии пострадавших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0CA" w:rsidRPr="005C27E8" w:rsidRDefault="00BF10CA" w:rsidP="0062293C">
            <w:pPr>
              <w:pStyle w:val="ab"/>
              <w:ind w:firstLine="567"/>
            </w:pPr>
            <w:r w:rsidRPr="005C27E8">
              <w:rPr>
                <w:rStyle w:val="11pt"/>
                <w:rFonts w:eastAsiaTheme="minorHAnsi"/>
                <w:b/>
              </w:rPr>
              <w:t>Кол-во</w:t>
            </w:r>
          </w:p>
          <w:p w:rsidR="00BF10CA" w:rsidRPr="005C27E8" w:rsidRDefault="00BF10CA" w:rsidP="0062293C">
            <w:pPr>
              <w:pStyle w:val="ab"/>
              <w:ind w:firstLine="567"/>
            </w:pPr>
            <w:r w:rsidRPr="005C27E8">
              <w:rPr>
                <w:rStyle w:val="11pt"/>
                <w:rFonts w:eastAsiaTheme="minorHAnsi"/>
                <w:b/>
              </w:rPr>
              <w:t>чел.</w:t>
            </w:r>
          </w:p>
        </w:tc>
      </w:tr>
      <w:tr w:rsidR="00BF10CA" w:rsidRPr="005C27E8" w:rsidTr="009C0967">
        <w:trPr>
          <w:trHeight w:hRule="exact" w:val="57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0CA" w:rsidRPr="005C27E8" w:rsidRDefault="00BF10CA" w:rsidP="0062293C">
            <w:pPr>
              <w:pStyle w:val="ab"/>
              <w:ind w:firstLine="567"/>
            </w:pPr>
            <w:r w:rsidRPr="005C27E8">
              <w:rPr>
                <w:rStyle w:val="11pt"/>
                <w:rFonts w:eastAsiaTheme="minorHAnsi"/>
              </w:rPr>
              <w:t>Электромонтер (слесарь по обслуживанию оборудования в электроподстанциях)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967" w:rsidRPr="005C27E8" w:rsidRDefault="009C0967" w:rsidP="0062293C">
            <w:pPr>
              <w:pStyle w:val="ab"/>
              <w:ind w:firstLine="567"/>
              <w:rPr>
                <w:rStyle w:val="11pt"/>
                <w:rFonts w:eastAsiaTheme="minorHAnsi"/>
              </w:rPr>
            </w:pPr>
          </w:p>
          <w:p w:rsidR="00BF10CA" w:rsidRPr="005C27E8" w:rsidRDefault="009C0967" w:rsidP="0062293C">
            <w:pPr>
              <w:pStyle w:val="ab"/>
              <w:ind w:firstLine="567"/>
            </w:pPr>
            <w:r w:rsidRPr="005C27E8">
              <w:rPr>
                <w:rStyle w:val="11pt"/>
                <w:rFonts w:eastAsiaTheme="minorHAnsi"/>
              </w:rPr>
              <w:t>3</w:t>
            </w:r>
          </w:p>
        </w:tc>
      </w:tr>
      <w:tr w:rsidR="00BF10CA" w:rsidRPr="005C27E8" w:rsidTr="009C0967">
        <w:trPr>
          <w:trHeight w:hRule="exact" w:val="56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0CA" w:rsidRPr="005C27E8" w:rsidRDefault="00BF10CA" w:rsidP="0062293C">
            <w:pPr>
              <w:pStyle w:val="ab"/>
              <w:ind w:firstLine="567"/>
            </w:pPr>
            <w:r w:rsidRPr="005C27E8">
              <w:rPr>
                <w:rStyle w:val="11pt"/>
                <w:rFonts w:eastAsiaTheme="minorHAnsi"/>
              </w:rPr>
              <w:t>Слесарь-ремонтник</w:t>
            </w:r>
            <w:r w:rsidR="00050D08" w:rsidRPr="005C27E8">
              <w:rPr>
                <w:rStyle w:val="11pt"/>
                <w:rFonts w:eastAsiaTheme="minorHAnsi"/>
              </w:rPr>
              <w:t>,кип, механосборочных работ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0CA" w:rsidRPr="005C27E8" w:rsidRDefault="009C0967" w:rsidP="0062293C">
            <w:pPr>
              <w:pStyle w:val="ab"/>
              <w:ind w:firstLine="567"/>
            </w:pPr>
            <w:r w:rsidRPr="005C27E8">
              <w:rPr>
                <w:rStyle w:val="11pt"/>
                <w:rFonts w:eastAsiaTheme="minorHAnsi"/>
              </w:rPr>
              <w:t>10</w:t>
            </w:r>
          </w:p>
        </w:tc>
      </w:tr>
      <w:tr w:rsidR="00BF10CA" w:rsidRPr="005C27E8" w:rsidTr="009C0967">
        <w:trPr>
          <w:trHeight w:hRule="exact" w:val="1156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0CA" w:rsidRPr="005C27E8" w:rsidRDefault="00BF10CA" w:rsidP="0062293C">
            <w:pPr>
              <w:pStyle w:val="ab"/>
              <w:ind w:firstLine="567"/>
            </w:pPr>
            <w:r w:rsidRPr="005C27E8">
              <w:rPr>
                <w:rStyle w:val="11pt"/>
                <w:rFonts w:eastAsiaTheme="minorHAnsi"/>
              </w:rPr>
              <w:t>Инженерно-технические профессии (инженер по эксплуатации, ведущий инженер, начальник цеха, директор, мастер по ремонту, электромеханик и т.д.)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0CA" w:rsidRPr="005C27E8" w:rsidRDefault="009C0967" w:rsidP="0062293C">
            <w:pPr>
              <w:pStyle w:val="ab"/>
              <w:ind w:firstLine="567"/>
            </w:pPr>
            <w:r w:rsidRPr="005C27E8">
              <w:rPr>
                <w:rStyle w:val="11pt"/>
                <w:rFonts w:eastAsiaTheme="minorHAnsi"/>
              </w:rPr>
              <w:t>3</w:t>
            </w:r>
          </w:p>
        </w:tc>
      </w:tr>
      <w:tr w:rsidR="00BF10CA" w:rsidRPr="005C27E8" w:rsidTr="009C0967">
        <w:trPr>
          <w:trHeight w:hRule="exact" w:val="59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0CA" w:rsidRPr="005C27E8" w:rsidRDefault="00050D08" w:rsidP="0062293C">
            <w:pPr>
              <w:pStyle w:val="ab"/>
              <w:ind w:firstLine="567"/>
            </w:pPr>
            <w:r w:rsidRPr="005C27E8">
              <w:rPr>
                <w:rStyle w:val="11pt"/>
                <w:rFonts w:eastAsiaTheme="minorHAnsi"/>
              </w:rPr>
              <w:t>Рабочие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0CA" w:rsidRPr="005C27E8" w:rsidRDefault="009C0967" w:rsidP="0062293C">
            <w:pPr>
              <w:pStyle w:val="ab"/>
              <w:ind w:firstLine="567"/>
            </w:pPr>
            <w:r w:rsidRPr="005C27E8">
              <w:rPr>
                <w:rStyle w:val="11pt"/>
                <w:rFonts w:eastAsiaTheme="minorHAnsi"/>
              </w:rPr>
              <w:t>12</w:t>
            </w:r>
          </w:p>
        </w:tc>
      </w:tr>
      <w:tr w:rsidR="00BF10CA" w:rsidRPr="005C27E8" w:rsidTr="009C0967">
        <w:trPr>
          <w:trHeight w:hRule="exact" w:val="58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0CA" w:rsidRPr="005C27E8" w:rsidRDefault="009C0967" w:rsidP="0062293C">
            <w:pPr>
              <w:pStyle w:val="ab"/>
              <w:ind w:firstLine="567"/>
            </w:pPr>
            <w:r w:rsidRPr="005C27E8">
              <w:rPr>
                <w:rStyle w:val="11pt"/>
                <w:rFonts w:eastAsiaTheme="minorHAnsi"/>
              </w:rPr>
              <w:t>Водители (ав</w:t>
            </w:r>
            <w:r w:rsidR="00BF10CA" w:rsidRPr="005C27E8">
              <w:rPr>
                <w:rStyle w:val="11pt"/>
                <w:rFonts w:eastAsiaTheme="minorHAnsi"/>
              </w:rPr>
              <w:t>томобиля, троллейбуса, трамвая, тракторист)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0CA" w:rsidRPr="005C27E8" w:rsidRDefault="009C0967" w:rsidP="0062293C">
            <w:pPr>
              <w:pStyle w:val="ab"/>
              <w:ind w:firstLine="567"/>
            </w:pPr>
            <w:r w:rsidRPr="005C27E8">
              <w:rPr>
                <w:rStyle w:val="11pt"/>
                <w:rFonts w:eastAsiaTheme="minorHAnsi"/>
              </w:rPr>
              <w:t>7</w:t>
            </w:r>
          </w:p>
        </w:tc>
      </w:tr>
      <w:tr w:rsidR="00BF10CA" w:rsidRPr="005C27E8" w:rsidTr="009C0967">
        <w:trPr>
          <w:trHeight w:hRule="exact" w:val="59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0CA" w:rsidRPr="005C27E8" w:rsidRDefault="00050D08" w:rsidP="0062293C">
            <w:pPr>
              <w:pStyle w:val="ab"/>
              <w:ind w:firstLine="567"/>
            </w:pPr>
            <w:r w:rsidRPr="005C27E8">
              <w:rPr>
                <w:rStyle w:val="11pt"/>
                <w:rFonts w:eastAsiaTheme="minorHAnsi"/>
              </w:rPr>
              <w:t>Операторы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0CA" w:rsidRPr="005C27E8" w:rsidRDefault="009C0967" w:rsidP="0062293C">
            <w:pPr>
              <w:pStyle w:val="ab"/>
              <w:ind w:firstLine="567"/>
            </w:pPr>
            <w:r w:rsidRPr="005C27E8">
              <w:rPr>
                <w:rStyle w:val="11pt"/>
                <w:rFonts w:eastAsiaTheme="minorHAnsi"/>
              </w:rPr>
              <w:t>3</w:t>
            </w:r>
          </w:p>
        </w:tc>
      </w:tr>
      <w:tr w:rsidR="00BF10CA" w:rsidRPr="005C27E8" w:rsidTr="009C0967">
        <w:trPr>
          <w:trHeight w:hRule="exact" w:val="58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0CA" w:rsidRPr="005C27E8" w:rsidRDefault="00BF10CA" w:rsidP="0062293C">
            <w:pPr>
              <w:pStyle w:val="ab"/>
              <w:ind w:firstLine="567"/>
            </w:pPr>
            <w:r w:rsidRPr="005C27E8">
              <w:rPr>
                <w:rStyle w:val="11pt"/>
                <w:rFonts w:eastAsiaTheme="minorHAnsi"/>
              </w:rPr>
              <w:t>Медицинские работники (врач, фельдшер, санитарка)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0CA" w:rsidRPr="005C27E8" w:rsidRDefault="009C0967" w:rsidP="0062293C">
            <w:pPr>
              <w:pStyle w:val="ab"/>
              <w:ind w:firstLine="567"/>
            </w:pPr>
            <w:r w:rsidRPr="005C27E8">
              <w:rPr>
                <w:rStyle w:val="11pt"/>
                <w:rFonts w:eastAsiaTheme="minorHAnsi"/>
              </w:rPr>
              <w:t>2</w:t>
            </w:r>
          </w:p>
        </w:tc>
      </w:tr>
      <w:tr w:rsidR="00BF10CA" w:rsidRPr="005C27E8" w:rsidTr="009C0967">
        <w:trPr>
          <w:trHeight w:hRule="exact" w:val="58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0CA" w:rsidRPr="005C27E8" w:rsidRDefault="00050D08" w:rsidP="0062293C">
            <w:pPr>
              <w:pStyle w:val="ab"/>
              <w:ind w:firstLine="567"/>
            </w:pPr>
            <w:r w:rsidRPr="005C27E8">
              <w:rPr>
                <w:rStyle w:val="11pt"/>
                <w:rFonts w:eastAsiaTheme="minorHAnsi"/>
              </w:rPr>
              <w:t>Монтажники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0CA" w:rsidRPr="005C27E8" w:rsidRDefault="009C0967" w:rsidP="0062293C">
            <w:pPr>
              <w:pStyle w:val="ab"/>
              <w:ind w:firstLine="567"/>
            </w:pPr>
            <w:r w:rsidRPr="005C27E8">
              <w:t>3</w:t>
            </w:r>
          </w:p>
        </w:tc>
      </w:tr>
      <w:tr w:rsidR="00BF10CA" w:rsidRPr="005C27E8" w:rsidTr="009C0967">
        <w:trPr>
          <w:trHeight w:hRule="exact" w:val="58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0CA" w:rsidRPr="005C27E8" w:rsidRDefault="00050D08" w:rsidP="0062293C">
            <w:pPr>
              <w:pStyle w:val="ab"/>
              <w:ind w:firstLine="567"/>
            </w:pPr>
            <w:r w:rsidRPr="005C27E8">
              <w:rPr>
                <w:rStyle w:val="11pt"/>
                <w:rFonts w:eastAsiaTheme="minorHAnsi"/>
              </w:rPr>
              <w:t>Работники леса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0CA" w:rsidRPr="005C27E8" w:rsidRDefault="009C0967" w:rsidP="0062293C">
            <w:pPr>
              <w:pStyle w:val="ab"/>
              <w:ind w:firstLine="567"/>
            </w:pPr>
            <w:r w:rsidRPr="005C27E8">
              <w:rPr>
                <w:rStyle w:val="11pt"/>
                <w:rFonts w:eastAsiaTheme="minorHAnsi"/>
              </w:rPr>
              <w:t>1</w:t>
            </w:r>
          </w:p>
        </w:tc>
      </w:tr>
      <w:tr w:rsidR="00BF10CA" w:rsidRPr="005C27E8" w:rsidTr="009C0967">
        <w:trPr>
          <w:trHeight w:hRule="exact" w:val="58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0CA" w:rsidRPr="005C27E8" w:rsidRDefault="009C0967" w:rsidP="0062293C">
            <w:pPr>
              <w:pStyle w:val="ab"/>
              <w:ind w:firstLine="567"/>
            </w:pPr>
            <w:r w:rsidRPr="005C27E8">
              <w:t xml:space="preserve">Машинисты 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0CA" w:rsidRPr="005C27E8" w:rsidRDefault="009C0967" w:rsidP="0062293C">
            <w:pPr>
              <w:pStyle w:val="ab"/>
              <w:ind w:firstLine="567"/>
            </w:pPr>
            <w:r w:rsidRPr="005C27E8">
              <w:t>2</w:t>
            </w:r>
          </w:p>
        </w:tc>
      </w:tr>
    </w:tbl>
    <w:p w:rsidR="00BF10CA" w:rsidRPr="005C27E8" w:rsidRDefault="00BF10CA" w:rsidP="0062293C">
      <w:pPr>
        <w:pStyle w:val="ab"/>
        <w:ind w:firstLine="567"/>
      </w:pPr>
      <w:r w:rsidRPr="005C27E8">
        <w:t>Завершить анализ по т</w:t>
      </w:r>
      <w:r w:rsidR="00E2146A" w:rsidRPr="005C27E8">
        <w:t>равматизму хотелось данными за 5 лет</w:t>
      </w:r>
      <w:r w:rsidR="001B3D01" w:rsidRPr="005C27E8">
        <w:t>.</w:t>
      </w:r>
      <w:r w:rsidR="00E2146A" w:rsidRPr="005C27E8">
        <w:t xml:space="preserve"> За период с 2013 по 01.01.18</w:t>
      </w:r>
      <w:r w:rsidR="004C752D" w:rsidRPr="005C27E8">
        <w:t xml:space="preserve"> в ФПРТ поступило 1152</w:t>
      </w:r>
      <w:r w:rsidRPr="005C27E8">
        <w:t xml:space="preserve"> извещения о н/ с</w:t>
      </w:r>
      <w:r w:rsidR="004E737C" w:rsidRPr="005C27E8">
        <w:t>лучаях происшедших в республике</w:t>
      </w:r>
      <w:r w:rsidRPr="005C27E8">
        <w:t>.</w:t>
      </w:r>
    </w:p>
    <w:p w:rsidR="00BF10CA" w:rsidRPr="005C27E8" w:rsidRDefault="00BF10CA" w:rsidP="0062293C">
      <w:pPr>
        <w:pStyle w:val="ab"/>
        <w:ind w:firstLine="567"/>
      </w:pPr>
      <w:r w:rsidRPr="005C27E8">
        <w:t>В расследование которых включились наши пре</w:t>
      </w:r>
      <w:r w:rsidR="004C752D" w:rsidRPr="005C27E8">
        <w:t>дставители инспектора труда: 794</w:t>
      </w:r>
      <w:r w:rsidRPr="005C27E8">
        <w:t xml:space="preserve"> расследовано инспекторами </w:t>
      </w:r>
      <w:r w:rsidR="004C752D" w:rsidRPr="005C27E8">
        <w:t>аппарата ФПРТ( 3 человека)</w:t>
      </w:r>
      <w:r w:rsidR="005C27E8">
        <w:t>,</w:t>
      </w:r>
      <w:r w:rsidR="004C752D" w:rsidRPr="005C27E8">
        <w:t xml:space="preserve"> 346</w:t>
      </w:r>
      <w:r w:rsidR="004E737C" w:rsidRPr="005C27E8">
        <w:t xml:space="preserve"> </w:t>
      </w:r>
      <w:r w:rsidR="005C27E8">
        <w:t xml:space="preserve">– </w:t>
      </w:r>
      <w:r w:rsidRPr="005C27E8">
        <w:t>инспекторы респ</w:t>
      </w:r>
      <w:r w:rsidR="00084585" w:rsidRPr="005C27E8">
        <w:t>убликанских комитетов профс</w:t>
      </w:r>
      <w:r w:rsidR="00E2146A" w:rsidRPr="005C27E8">
        <w:t>оюза</w:t>
      </w:r>
      <w:r w:rsidR="004E737C" w:rsidRPr="005C27E8">
        <w:t>.</w:t>
      </w:r>
    </w:p>
    <w:p w:rsidR="00BF10CA" w:rsidRPr="005C27E8" w:rsidRDefault="00BF10CA" w:rsidP="0062293C">
      <w:pPr>
        <w:pStyle w:val="ab"/>
        <w:ind w:firstLine="567"/>
      </w:pPr>
    </w:p>
    <w:p w:rsidR="00BF10CA" w:rsidRPr="005C27E8" w:rsidRDefault="00BF10CA" w:rsidP="0062293C">
      <w:pPr>
        <w:pStyle w:val="ab"/>
        <w:ind w:firstLine="567"/>
      </w:pPr>
      <w:r w:rsidRPr="005C27E8">
        <w:t>ПРОФЕССИОНАЛЬНЫЕ ЗАБОЛЕВАНИЯ</w:t>
      </w:r>
    </w:p>
    <w:p w:rsidR="00084585" w:rsidRPr="005C27E8" w:rsidRDefault="00084585" w:rsidP="0062293C">
      <w:pPr>
        <w:pStyle w:val="ab"/>
        <w:ind w:firstLine="567"/>
      </w:pPr>
    </w:p>
    <w:p w:rsidR="005C27E8" w:rsidRDefault="00BF10CA" w:rsidP="0062293C">
      <w:pPr>
        <w:pStyle w:val="ab"/>
        <w:ind w:firstLine="567"/>
      </w:pPr>
      <w:r w:rsidRPr="005C27E8">
        <w:t>Необходимо</w:t>
      </w:r>
      <w:r w:rsidR="00E2146A" w:rsidRPr="005C27E8">
        <w:t xml:space="preserve"> констатировать, что</w:t>
      </w:r>
      <w:r w:rsidRPr="005C27E8">
        <w:t xml:space="preserve"> </w:t>
      </w:r>
      <w:r w:rsidR="00CD5580" w:rsidRPr="005C27E8">
        <w:t>в республике</w:t>
      </w:r>
      <w:r w:rsidR="005C27E8">
        <w:t xml:space="preserve"> </w:t>
      </w:r>
      <w:r w:rsidR="00CD5580" w:rsidRPr="005C27E8">
        <w:t>не все</w:t>
      </w:r>
      <w:r w:rsidR="005C27E8">
        <w:t xml:space="preserve"> </w:t>
      </w:r>
      <w:r w:rsidR="00CD5580" w:rsidRPr="005C27E8">
        <w:t>рабочие</w:t>
      </w:r>
      <w:r w:rsidRPr="005C27E8">
        <w:t xml:space="preserve"> мест</w:t>
      </w:r>
      <w:r w:rsidR="009B3015" w:rsidRPr="005C27E8">
        <w:t>а</w:t>
      </w:r>
      <w:r w:rsidR="005C27E8">
        <w:t xml:space="preserve"> </w:t>
      </w:r>
      <w:r w:rsidRPr="005C27E8">
        <w:t xml:space="preserve">соответствуют современному понятию </w:t>
      </w:r>
      <w:r w:rsidR="0062293C">
        <w:t>«</w:t>
      </w:r>
      <w:r w:rsidR="009B3015" w:rsidRPr="005C27E8">
        <w:t>достойное рабочее место</w:t>
      </w:r>
      <w:r w:rsidR="0062293C">
        <w:t>»</w:t>
      </w:r>
      <w:r w:rsidRPr="005C27E8">
        <w:t>, что влечет за собой ухудшение состояние здоровья работающих, высокий уровень профессиональной заболеваемости и потерю трудоспособности.</w:t>
      </w:r>
    </w:p>
    <w:p w:rsidR="00BF10CA" w:rsidRPr="005C27E8" w:rsidRDefault="009B3015" w:rsidP="0062293C">
      <w:pPr>
        <w:pStyle w:val="ab"/>
        <w:ind w:firstLine="567"/>
      </w:pPr>
      <w:r w:rsidRPr="005C27E8">
        <w:t>В период с 2012 до 1.01.18</w:t>
      </w:r>
      <w:r w:rsidR="00CD759E" w:rsidRPr="005C27E8">
        <w:t xml:space="preserve"> г</w:t>
      </w:r>
      <w:r w:rsidR="005C27E8">
        <w:t xml:space="preserve"> </w:t>
      </w:r>
      <w:r w:rsidR="00BF10CA" w:rsidRPr="005C27E8">
        <w:t>в</w:t>
      </w:r>
      <w:r w:rsidR="00CD759E" w:rsidRPr="005C27E8">
        <w:t xml:space="preserve"> </w:t>
      </w:r>
      <w:r w:rsidR="001F5B23" w:rsidRPr="005C27E8">
        <w:t>республике зарегистрировано 1091</w:t>
      </w:r>
      <w:r w:rsidR="00BF10CA" w:rsidRPr="005C27E8">
        <w:t xml:space="preserve"> случаев возникновения профессиональны</w:t>
      </w:r>
      <w:r w:rsidR="001F5B23" w:rsidRPr="005C27E8">
        <w:t>х заболеваний из них 529</w:t>
      </w:r>
      <w:r w:rsidR="005C27E8">
        <w:t xml:space="preserve"> </w:t>
      </w:r>
      <w:r w:rsidR="00CD759E" w:rsidRPr="005C27E8">
        <w:t xml:space="preserve">у работников </w:t>
      </w:r>
      <w:r w:rsidR="00BF10CA" w:rsidRPr="005C27E8">
        <w:t>на</w:t>
      </w:r>
      <w:r w:rsidR="00CD759E" w:rsidRPr="005C27E8">
        <w:t xml:space="preserve"> предприятиях где есть профсоюзные структуры.</w:t>
      </w:r>
    </w:p>
    <w:p w:rsidR="00BF10CA" w:rsidRPr="005C27E8" w:rsidRDefault="00BF10CA" w:rsidP="0062293C">
      <w:pPr>
        <w:pStyle w:val="ab"/>
        <w:ind w:firstLine="567"/>
      </w:pPr>
      <w:r w:rsidRPr="005C27E8">
        <w:t>Основные диагнозы Структура профессиональных заболеваний</w:t>
      </w:r>
      <w:r w:rsidR="00F511C0" w:rsidRPr="005C27E8">
        <w:t xml:space="preserve"> </w:t>
      </w:r>
      <w:r w:rsidRPr="005C27E8">
        <w:t>по Республике Татарстан</w:t>
      </w:r>
    </w:p>
    <w:tbl>
      <w:tblPr>
        <w:tblW w:w="11041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6"/>
        <w:gridCol w:w="1683"/>
        <w:gridCol w:w="1011"/>
        <w:gridCol w:w="1160"/>
        <w:gridCol w:w="1169"/>
        <w:gridCol w:w="1166"/>
        <w:gridCol w:w="1166"/>
      </w:tblGrid>
      <w:tr w:rsidR="00CD5580" w:rsidRPr="005C27E8" w:rsidTr="00CD5580">
        <w:trPr>
          <w:trHeight w:hRule="exact" w:val="6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580" w:rsidRPr="005C27E8" w:rsidRDefault="00CD5580" w:rsidP="0062293C">
            <w:pPr>
              <w:pStyle w:val="ab"/>
              <w:ind w:firstLine="567"/>
            </w:pPr>
            <w:r w:rsidRPr="005C27E8">
              <w:rPr>
                <w:rStyle w:val="11pt"/>
                <w:rFonts w:eastAsiaTheme="minorHAnsi"/>
              </w:rPr>
              <w:t>Наименование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580" w:rsidRPr="005C27E8" w:rsidRDefault="00CD5580" w:rsidP="0062293C">
            <w:pPr>
              <w:pStyle w:val="ab"/>
              <w:ind w:firstLine="567"/>
            </w:pPr>
            <w:r w:rsidRPr="005C27E8">
              <w:rPr>
                <w:rStyle w:val="11pt"/>
                <w:rFonts w:eastAsiaTheme="minorHAnsi"/>
              </w:rPr>
              <w:t>2012 г.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580" w:rsidRPr="005C27E8" w:rsidRDefault="00CD5580" w:rsidP="0062293C">
            <w:pPr>
              <w:pStyle w:val="ab"/>
              <w:ind w:firstLine="567"/>
            </w:pPr>
            <w:r w:rsidRPr="005C27E8">
              <w:rPr>
                <w:rStyle w:val="11pt"/>
                <w:rFonts w:eastAsiaTheme="minorHAnsi"/>
              </w:rPr>
              <w:t>2013 г.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580" w:rsidRPr="005C27E8" w:rsidRDefault="00CD5580" w:rsidP="0062293C">
            <w:pPr>
              <w:pStyle w:val="ab"/>
              <w:ind w:firstLine="567"/>
            </w:pPr>
            <w:r w:rsidRPr="005C27E8">
              <w:rPr>
                <w:rStyle w:val="11pt"/>
                <w:rFonts w:eastAsiaTheme="minorHAnsi"/>
              </w:rPr>
              <w:t>2014 г.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580" w:rsidRPr="005C27E8" w:rsidRDefault="00CD5580" w:rsidP="0062293C">
            <w:pPr>
              <w:pStyle w:val="ab"/>
              <w:ind w:firstLine="567"/>
            </w:pPr>
            <w:r w:rsidRPr="005C27E8">
              <w:rPr>
                <w:rStyle w:val="11pt"/>
                <w:rFonts w:eastAsiaTheme="minorHAnsi"/>
              </w:rPr>
              <w:t>2015 г.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580" w:rsidRPr="005C27E8" w:rsidRDefault="00CD5580" w:rsidP="0062293C">
            <w:pPr>
              <w:pStyle w:val="ab"/>
              <w:ind w:firstLine="567"/>
              <w:rPr>
                <w:rStyle w:val="11pt"/>
                <w:rFonts w:eastAsiaTheme="minorHAnsi"/>
              </w:rPr>
            </w:pPr>
            <w:r w:rsidRPr="005C27E8">
              <w:rPr>
                <w:rStyle w:val="11pt"/>
                <w:rFonts w:eastAsiaTheme="minorHAnsi"/>
              </w:rPr>
              <w:t>2016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580" w:rsidRPr="005C27E8" w:rsidRDefault="009B3015" w:rsidP="0062293C">
            <w:pPr>
              <w:pStyle w:val="ab"/>
              <w:ind w:firstLine="567"/>
              <w:rPr>
                <w:rStyle w:val="11pt"/>
                <w:rFonts w:eastAsiaTheme="minorHAnsi"/>
              </w:rPr>
            </w:pPr>
            <w:r w:rsidRPr="005C27E8">
              <w:rPr>
                <w:rStyle w:val="11pt"/>
                <w:rFonts w:eastAsiaTheme="minorHAnsi"/>
              </w:rPr>
              <w:t>2017</w:t>
            </w:r>
          </w:p>
        </w:tc>
      </w:tr>
      <w:tr w:rsidR="00CD5580" w:rsidRPr="005C27E8" w:rsidTr="004F2EF3">
        <w:trPr>
          <w:trHeight w:hRule="exact" w:val="5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580" w:rsidRPr="005C27E8" w:rsidRDefault="00CD5580" w:rsidP="0062293C">
            <w:pPr>
              <w:pStyle w:val="ab"/>
              <w:ind w:firstLine="567"/>
            </w:pPr>
            <w:r w:rsidRPr="005C27E8">
              <w:rPr>
                <w:rStyle w:val="11pt"/>
                <w:rFonts w:eastAsiaTheme="minorHAnsi"/>
              </w:rPr>
              <w:t>Нейросенсорная тугоухость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580" w:rsidRPr="005C27E8" w:rsidRDefault="00CD5580" w:rsidP="0062293C">
            <w:pPr>
              <w:pStyle w:val="ab"/>
              <w:ind w:firstLine="567"/>
            </w:pPr>
            <w:r w:rsidRPr="005C27E8">
              <w:rPr>
                <w:rStyle w:val="11pt"/>
                <w:rFonts w:eastAsiaTheme="minorHAnsi"/>
              </w:rPr>
              <w:t>36,5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580" w:rsidRPr="005C27E8" w:rsidRDefault="00CD5580" w:rsidP="0062293C">
            <w:pPr>
              <w:pStyle w:val="ab"/>
              <w:ind w:firstLine="567"/>
            </w:pPr>
            <w:r w:rsidRPr="005C27E8">
              <w:rPr>
                <w:rStyle w:val="11pt"/>
                <w:rFonts w:eastAsiaTheme="minorHAnsi"/>
              </w:rPr>
              <w:t>33,5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580" w:rsidRPr="005C27E8" w:rsidRDefault="00CD5580" w:rsidP="0062293C">
            <w:pPr>
              <w:pStyle w:val="ab"/>
              <w:ind w:firstLine="567"/>
            </w:pPr>
            <w:r w:rsidRPr="005C27E8">
              <w:rPr>
                <w:rStyle w:val="11pt"/>
                <w:rFonts w:eastAsiaTheme="minorHAnsi"/>
              </w:rPr>
              <w:t>34,8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580" w:rsidRPr="005C27E8" w:rsidRDefault="00CD5580" w:rsidP="0062293C">
            <w:pPr>
              <w:pStyle w:val="ab"/>
              <w:ind w:firstLine="567"/>
            </w:pPr>
            <w:r w:rsidRPr="005C27E8">
              <w:rPr>
                <w:rStyle w:val="11pt"/>
                <w:rFonts w:eastAsiaTheme="minorHAnsi"/>
              </w:rPr>
              <w:t>31,8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580" w:rsidRPr="005C27E8" w:rsidRDefault="00CD5580" w:rsidP="0062293C">
            <w:pPr>
              <w:pStyle w:val="ab"/>
              <w:ind w:firstLine="567"/>
              <w:rPr>
                <w:rStyle w:val="11pt"/>
                <w:rFonts w:eastAsiaTheme="minorHAnsi"/>
              </w:rPr>
            </w:pPr>
            <w:r w:rsidRPr="005C27E8">
              <w:rPr>
                <w:rStyle w:val="11pt"/>
                <w:rFonts w:eastAsiaTheme="minorHAnsi"/>
              </w:rPr>
              <w:t>33,3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580" w:rsidRPr="005C27E8" w:rsidRDefault="001F5B23" w:rsidP="0062293C">
            <w:pPr>
              <w:pStyle w:val="ab"/>
              <w:ind w:firstLine="567"/>
              <w:rPr>
                <w:rStyle w:val="11pt"/>
                <w:rFonts w:eastAsiaTheme="minorHAnsi"/>
              </w:rPr>
            </w:pPr>
            <w:r w:rsidRPr="005C27E8">
              <w:rPr>
                <w:rStyle w:val="11pt"/>
                <w:rFonts w:eastAsiaTheme="minorHAnsi"/>
              </w:rPr>
              <w:t>35</w:t>
            </w:r>
          </w:p>
        </w:tc>
      </w:tr>
      <w:tr w:rsidR="00CD5580" w:rsidRPr="005C27E8" w:rsidTr="00CD5580">
        <w:trPr>
          <w:trHeight w:hRule="exact" w:val="9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580" w:rsidRPr="005C27E8" w:rsidRDefault="00CD5580" w:rsidP="0062293C">
            <w:pPr>
              <w:pStyle w:val="ab"/>
              <w:ind w:firstLine="567"/>
            </w:pPr>
            <w:r w:rsidRPr="005C27E8">
              <w:rPr>
                <w:rStyle w:val="11pt"/>
                <w:rFonts w:eastAsiaTheme="minorHAnsi"/>
              </w:rPr>
              <w:t>Заболевания органов дыхания (бронхиты, пневмокониозы, ринофаринголарингиты)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580" w:rsidRPr="005C27E8" w:rsidRDefault="00CD5580" w:rsidP="0062293C">
            <w:pPr>
              <w:pStyle w:val="ab"/>
              <w:ind w:firstLine="567"/>
            </w:pPr>
            <w:r w:rsidRPr="005C27E8">
              <w:rPr>
                <w:rStyle w:val="11pt"/>
                <w:rFonts w:eastAsiaTheme="minorHAnsi"/>
              </w:rPr>
              <w:t>21,3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580" w:rsidRPr="005C27E8" w:rsidRDefault="00CD5580" w:rsidP="0062293C">
            <w:pPr>
              <w:pStyle w:val="ab"/>
              <w:ind w:firstLine="567"/>
            </w:pPr>
            <w:r w:rsidRPr="005C27E8">
              <w:rPr>
                <w:rStyle w:val="11pt"/>
                <w:rFonts w:eastAsiaTheme="minorHAnsi"/>
              </w:rPr>
              <w:t>26,9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580" w:rsidRPr="005C27E8" w:rsidRDefault="00CD5580" w:rsidP="0062293C">
            <w:pPr>
              <w:pStyle w:val="ab"/>
              <w:ind w:firstLine="567"/>
            </w:pPr>
            <w:r w:rsidRPr="005C27E8">
              <w:rPr>
                <w:rStyle w:val="11pt"/>
                <w:rFonts w:eastAsiaTheme="minorHAnsi"/>
              </w:rPr>
              <w:t>22,7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580" w:rsidRPr="005C27E8" w:rsidRDefault="00CD5580" w:rsidP="0062293C">
            <w:pPr>
              <w:pStyle w:val="ab"/>
              <w:ind w:firstLine="567"/>
            </w:pPr>
            <w:r w:rsidRPr="005C27E8">
              <w:rPr>
                <w:rStyle w:val="11pt"/>
                <w:rFonts w:eastAsiaTheme="minorHAnsi"/>
              </w:rPr>
              <w:t>23,4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580" w:rsidRPr="005C27E8" w:rsidRDefault="00CD5580" w:rsidP="0062293C">
            <w:pPr>
              <w:pStyle w:val="ab"/>
              <w:ind w:firstLine="567"/>
              <w:rPr>
                <w:rStyle w:val="11pt"/>
                <w:rFonts w:eastAsiaTheme="minorHAnsi"/>
              </w:rPr>
            </w:pPr>
            <w:r w:rsidRPr="005C27E8">
              <w:rPr>
                <w:rStyle w:val="11pt"/>
                <w:rFonts w:eastAsiaTheme="minorHAnsi"/>
              </w:rPr>
              <w:t>28,2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580" w:rsidRPr="005C27E8" w:rsidRDefault="001F5B23" w:rsidP="0062293C">
            <w:pPr>
              <w:pStyle w:val="ab"/>
              <w:ind w:firstLine="567"/>
              <w:rPr>
                <w:rStyle w:val="11pt"/>
                <w:rFonts w:eastAsiaTheme="minorHAnsi"/>
              </w:rPr>
            </w:pPr>
            <w:r w:rsidRPr="005C27E8">
              <w:rPr>
                <w:rStyle w:val="11pt"/>
                <w:rFonts w:eastAsiaTheme="minorHAnsi"/>
              </w:rPr>
              <w:t>20,4</w:t>
            </w:r>
          </w:p>
        </w:tc>
      </w:tr>
      <w:tr w:rsidR="00CD5580" w:rsidRPr="005C27E8" w:rsidTr="00CD5580">
        <w:trPr>
          <w:trHeight w:hRule="exact" w:val="6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580" w:rsidRPr="005C27E8" w:rsidRDefault="00CD5580" w:rsidP="0062293C">
            <w:pPr>
              <w:pStyle w:val="ab"/>
              <w:ind w:firstLine="567"/>
            </w:pPr>
            <w:r w:rsidRPr="005C27E8">
              <w:rPr>
                <w:rStyle w:val="11pt"/>
                <w:rFonts w:eastAsiaTheme="minorHAnsi"/>
              </w:rPr>
              <w:lastRenderedPageBreak/>
              <w:t>Заболевания опорнодвигательного аппарата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580" w:rsidRPr="005C27E8" w:rsidRDefault="00CD5580" w:rsidP="0062293C">
            <w:pPr>
              <w:pStyle w:val="ab"/>
              <w:ind w:firstLine="567"/>
            </w:pPr>
            <w:r w:rsidRPr="005C27E8">
              <w:rPr>
                <w:rStyle w:val="11pt"/>
                <w:rFonts w:eastAsiaTheme="minorHAnsi"/>
              </w:rPr>
              <w:t>20,6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580" w:rsidRPr="005C27E8" w:rsidRDefault="00CD5580" w:rsidP="0062293C">
            <w:pPr>
              <w:pStyle w:val="ab"/>
              <w:ind w:firstLine="567"/>
            </w:pPr>
            <w:r w:rsidRPr="005C27E8">
              <w:rPr>
                <w:rStyle w:val="11pt"/>
                <w:rFonts w:eastAsiaTheme="minorHAnsi"/>
              </w:rPr>
              <w:t>18,2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580" w:rsidRPr="005C27E8" w:rsidRDefault="00CD5580" w:rsidP="0062293C">
            <w:pPr>
              <w:pStyle w:val="ab"/>
              <w:ind w:firstLine="567"/>
            </w:pPr>
            <w:r w:rsidRPr="005C27E8">
              <w:rPr>
                <w:rStyle w:val="11pt"/>
                <w:rFonts w:eastAsiaTheme="minorHAnsi"/>
              </w:rPr>
              <w:t>19,4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580" w:rsidRPr="005C27E8" w:rsidRDefault="00CD5580" w:rsidP="0062293C">
            <w:pPr>
              <w:pStyle w:val="ab"/>
              <w:ind w:firstLine="567"/>
            </w:pPr>
            <w:r w:rsidRPr="005C27E8">
              <w:rPr>
                <w:rStyle w:val="11pt"/>
                <w:rFonts w:eastAsiaTheme="minorHAnsi"/>
              </w:rPr>
              <w:t>21,3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580" w:rsidRPr="005C27E8" w:rsidRDefault="00CD5580" w:rsidP="0062293C">
            <w:pPr>
              <w:pStyle w:val="ab"/>
              <w:ind w:firstLine="567"/>
              <w:rPr>
                <w:rStyle w:val="11pt"/>
                <w:rFonts w:eastAsiaTheme="minorHAnsi"/>
              </w:rPr>
            </w:pPr>
            <w:r w:rsidRPr="005C27E8">
              <w:rPr>
                <w:rStyle w:val="11pt"/>
                <w:rFonts w:eastAsiaTheme="minorHAnsi"/>
              </w:rPr>
              <w:t>10,9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580" w:rsidRPr="005C27E8" w:rsidRDefault="001F5B23" w:rsidP="0062293C">
            <w:pPr>
              <w:pStyle w:val="ab"/>
              <w:ind w:firstLine="567"/>
              <w:rPr>
                <w:rStyle w:val="11pt"/>
                <w:rFonts w:eastAsiaTheme="minorHAnsi"/>
              </w:rPr>
            </w:pPr>
            <w:r w:rsidRPr="005C27E8">
              <w:rPr>
                <w:rStyle w:val="11pt"/>
                <w:rFonts w:eastAsiaTheme="minorHAnsi"/>
              </w:rPr>
              <w:t>17,6</w:t>
            </w:r>
          </w:p>
        </w:tc>
      </w:tr>
      <w:tr w:rsidR="00CD5580" w:rsidRPr="005C27E8" w:rsidTr="00CD5580">
        <w:trPr>
          <w:trHeight w:hRule="exact" w:val="78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580" w:rsidRPr="005C27E8" w:rsidRDefault="00CD5580" w:rsidP="0062293C">
            <w:pPr>
              <w:pStyle w:val="ab"/>
              <w:ind w:firstLine="567"/>
            </w:pPr>
            <w:r w:rsidRPr="005C27E8">
              <w:rPr>
                <w:rStyle w:val="11pt"/>
                <w:rFonts w:eastAsiaTheme="minorHAnsi"/>
              </w:rPr>
              <w:t>Вибрационная болезнь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580" w:rsidRPr="005C27E8" w:rsidRDefault="00CD5580" w:rsidP="0062293C">
            <w:pPr>
              <w:pStyle w:val="ab"/>
              <w:ind w:firstLine="567"/>
            </w:pPr>
            <w:r w:rsidRPr="005C27E8">
              <w:rPr>
                <w:rStyle w:val="11pt"/>
                <w:rFonts w:eastAsiaTheme="minorHAnsi"/>
              </w:rPr>
              <w:t>14,8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580" w:rsidRPr="005C27E8" w:rsidRDefault="00CD5580" w:rsidP="0062293C">
            <w:pPr>
              <w:pStyle w:val="ab"/>
              <w:ind w:firstLine="567"/>
            </w:pPr>
            <w:r w:rsidRPr="005C27E8">
              <w:rPr>
                <w:rStyle w:val="11pt"/>
                <w:rFonts w:eastAsiaTheme="minorHAnsi"/>
              </w:rPr>
              <w:t>19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580" w:rsidRPr="005C27E8" w:rsidRDefault="00CD5580" w:rsidP="0062293C">
            <w:pPr>
              <w:pStyle w:val="ab"/>
              <w:ind w:firstLine="567"/>
            </w:pPr>
            <w:r w:rsidRPr="005C27E8">
              <w:rPr>
                <w:rStyle w:val="11pt"/>
                <w:rFonts w:eastAsiaTheme="minorHAnsi"/>
              </w:rPr>
              <w:t>20,2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580" w:rsidRPr="005C27E8" w:rsidRDefault="00CD5580" w:rsidP="0062293C">
            <w:pPr>
              <w:pStyle w:val="ab"/>
              <w:ind w:firstLine="567"/>
            </w:pPr>
            <w:r w:rsidRPr="005C27E8">
              <w:rPr>
                <w:rStyle w:val="11pt"/>
                <w:rFonts w:eastAsiaTheme="minorHAnsi"/>
              </w:rPr>
              <w:t>17,6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580" w:rsidRPr="005C27E8" w:rsidRDefault="00CD5580" w:rsidP="0062293C">
            <w:pPr>
              <w:pStyle w:val="ab"/>
              <w:ind w:firstLine="567"/>
              <w:rPr>
                <w:rStyle w:val="11pt"/>
                <w:rFonts w:eastAsiaTheme="minorHAnsi"/>
              </w:rPr>
            </w:pPr>
            <w:r w:rsidRPr="005C27E8">
              <w:rPr>
                <w:rStyle w:val="11pt"/>
                <w:rFonts w:eastAsiaTheme="minorHAnsi"/>
              </w:rPr>
              <w:t>24,7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580" w:rsidRPr="005C27E8" w:rsidRDefault="001F5B23" w:rsidP="0062293C">
            <w:pPr>
              <w:pStyle w:val="ab"/>
              <w:ind w:firstLine="567"/>
              <w:rPr>
                <w:rStyle w:val="11pt"/>
                <w:rFonts w:eastAsiaTheme="minorHAnsi"/>
              </w:rPr>
            </w:pPr>
            <w:r w:rsidRPr="005C27E8">
              <w:rPr>
                <w:rStyle w:val="11pt"/>
                <w:rFonts w:eastAsiaTheme="minorHAnsi"/>
              </w:rPr>
              <w:t>18,5</w:t>
            </w:r>
          </w:p>
        </w:tc>
      </w:tr>
      <w:tr w:rsidR="00CD5580" w:rsidRPr="005C27E8" w:rsidTr="00CD5580">
        <w:trPr>
          <w:trHeight w:hRule="exact" w:val="63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580" w:rsidRPr="005C27E8" w:rsidRDefault="00CD5580" w:rsidP="0062293C">
            <w:pPr>
              <w:pStyle w:val="ab"/>
              <w:ind w:firstLine="567"/>
            </w:pPr>
            <w:r w:rsidRPr="005C27E8">
              <w:rPr>
                <w:rStyle w:val="11pt"/>
                <w:rFonts w:eastAsiaTheme="minorHAnsi"/>
              </w:rPr>
              <w:t>Прочие заболевания (биологические, аллергические)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580" w:rsidRPr="005C27E8" w:rsidRDefault="00CD5580" w:rsidP="0062293C">
            <w:pPr>
              <w:pStyle w:val="ab"/>
              <w:ind w:firstLine="567"/>
            </w:pPr>
            <w:r w:rsidRPr="005C27E8">
              <w:rPr>
                <w:rStyle w:val="11pt"/>
                <w:rFonts w:eastAsiaTheme="minorHAnsi"/>
              </w:rPr>
              <w:t>6,8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580" w:rsidRPr="005C27E8" w:rsidRDefault="00CD5580" w:rsidP="0062293C">
            <w:pPr>
              <w:pStyle w:val="ab"/>
              <w:ind w:firstLine="567"/>
            </w:pPr>
            <w:r w:rsidRPr="005C27E8">
              <w:rPr>
                <w:rStyle w:val="11pt"/>
                <w:rFonts w:eastAsiaTheme="minorHAnsi"/>
              </w:rPr>
              <w:t>2,4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580" w:rsidRPr="005C27E8" w:rsidRDefault="00CD5580" w:rsidP="0062293C">
            <w:pPr>
              <w:pStyle w:val="ab"/>
              <w:ind w:firstLine="567"/>
            </w:pPr>
            <w:r w:rsidRPr="005C27E8">
              <w:rPr>
                <w:rStyle w:val="11pt"/>
                <w:rFonts w:eastAsiaTheme="minorHAnsi"/>
              </w:rPr>
              <w:t>2,8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580" w:rsidRPr="005C27E8" w:rsidRDefault="00CD5580" w:rsidP="0062293C">
            <w:pPr>
              <w:pStyle w:val="ab"/>
              <w:ind w:firstLine="567"/>
            </w:pPr>
            <w:r w:rsidRPr="005C27E8">
              <w:rPr>
                <w:rStyle w:val="11pt"/>
                <w:rFonts w:eastAsiaTheme="minorHAnsi"/>
              </w:rPr>
              <w:t>5,9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580" w:rsidRPr="005C27E8" w:rsidRDefault="00CD5580" w:rsidP="0062293C">
            <w:pPr>
              <w:pStyle w:val="ab"/>
              <w:ind w:firstLine="567"/>
              <w:rPr>
                <w:rStyle w:val="11pt"/>
                <w:rFonts w:eastAsiaTheme="minorHAnsi"/>
              </w:rPr>
            </w:pPr>
            <w:r w:rsidRPr="005C27E8">
              <w:rPr>
                <w:rStyle w:val="11pt"/>
                <w:rFonts w:eastAsiaTheme="minorHAnsi"/>
              </w:rPr>
              <w:t>2,9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580" w:rsidRPr="005C27E8" w:rsidRDefault="001F5B23" w:rsidP="0062293C">
            <w:pPr>
              <w:pStyle w:val="ab"/>
              <w:ind w:firstLine="567"/>
              <w:rPr>
                <w:rStyle w:val="11pt"/>
                <w:rFonts w:eastAsiaTheme="minorHAnsi"/>
              </w:rPr>
            </w:pPr>
            <w:r w:rsidRPr="005C27E8">
              <w:rPr>
                <w:rStyle w:val="11pt"/>
                <w:rFonts w:eastAsiaTheme="minorHAnsi"/>
              </w:rPr>
              <w:t>8,5</w:t>
            </w:r>
          </w:p>
        </w:tc>
      </w:tr>
    </w:tbl>
    <w:p w:rsidR="0078013F" w:rsidRPr="005C27E8" w:rsidRDefault="0078013F" w:rsidP="0062293C">
      <w:pPr>
        <w:pStyle w:val="ab"/>
        <w:ind w:firstLine="567"/>
        <w:rPr>
          <w:i/>
          <w:highlight w:val="cyan"/>
        </w:rPr>
      </w:pPr>
    </w:p>
    <w:p w:rsidR="00BF10CA" w:rsidRPr="005C27E8" w:rsidRDefault="00BF10CA" w:rsidP="0062293C">
      <w:pPr>
        <w:pStyle w:val="ab"/>
        <w:ind w:firstLine="567"/>
      </w:pPr>
      <w:r w:rsidRPr="005C27E8">
        <w:t>Структура профзаболеваемости в Республике Татарстан в разрезе профессиональной деятельности работников</w:t>
      </w:r>
      <w:r w:rsidR="0062293C">
        <w:t xml:space="preserve"> </w:t>
      </w:r>
      <w:r w:rsidRPr="005C27E8">
        <w:t>(в % от общего количества профбольных)</w:t>
      </w:r>
    </w:p>
    <w:p w:rsidR="00BF10CA" w:rsidRPr="005C27E8" w:rsidRDefault="00BF10CA" w:rsidP="0062293C">
      <w:pPr>
        <w:pStyle w:val="ab"/>
        <w:ind w:firstLine="567"/>
      </w:pPr>
    </w:p>
    <w:tbl>
      <w:tblPr>
        <w:tblW w:w="10138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89"/>
        <w:gridCol w:w="1214"/>
        <w:gridCol w:w="1224"/>
        <w:gridCol w:w="1224"/>
        <w:gridCol w:w="1229"/>
        <w:gridCol w:w="1229"/>
        <w:gridCol w:w="1229"/>
      </w:tblGrid>
      <w:tr w:rsidR="00494F12" w:rsidRPr="005C27E8" w:rsidTr="00494F12">
        <w:trPr>
          <w:trHeight w:hRule="exact" w:val="293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F12" w:rsidRPr="005C27E8" w:rsidRDefault="00494F12" w:rsidP="0062293C">
            <w:pPr>
              <w:pStyle w:val="ab"/>
              <w:ind w:firstLine="567"/>
            </w:pPr>
            <w:r w:rsidRPr="005C27E8">
              <w:rPr>
                <w:rStyle w:val="11pt"/>
                <w:rFonts w:eastAsiaTheme="minorHAnsi"/>
                <w:b/>
              </w:rPr>
              <w:t>Профессия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F12" w:rsidRPr="005C27E8" w:rsidRDefault="00494F12" w:rsidP="0062293C">
            <w:pPr>
              <w:pStyle w:val="ab"/>
              <w:ind w:firstLine="567"/>
            </w:pPr>
            <w:r w:rsidRPr="005C27E8">
              <w:rPr>
                <w:rStyle w:val="11pt"/>
                <w:rFonts w:eastAsiaTheme="minorHAnsi"/>
                <w:b/>
              </w:rPr>
              <w:t>2012 г.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F12" w:rsidRPr="005C27E8" w:rsidRDefault="00494F12" w:rsidP="0062293C">
            <w:pPr>
              <w:pStyle w:val="ab"/>
              <w:ind w:firstLine="567"/>
            </w:pPr>
            <w:r w:rsidRPr="005C27E8">
              <w:rPr>
                <w:rStyle w:val="11pt"/>
                <w:rFonts w:eastAsiaTheme="minorHAnsi"/>
                <w:b/>
              </w:rPr>
              <w:t>2013 г.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F12" w:rsidRPr="005C27E8" w:rsidRDefault="00494F12" w:rsidP="0062293C">
            <w:pPr>
              <w:pStyle w:val="ab"/>
              <w:ind w:firstLine="567"/>
            </w:pPr>
            <w:r w:rsidRPr="005C27E8">
              <w:rPr>
                <w:rStyle w:val="11pt"/>
                <w:rFonts w:eastAsiaTheme="minorHAnsi"/>
                <w:b/>
              </w:rPr>
              <w:t>2014 г.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F12" w:rsidRPr="005C27E8" w:rsidRDefault="00494F12" w:rsidP="0062293C">
            <w:pPr>
              <w:pStyle w:val="ab"/>
              <w:ind w:firstLine="567"/>
            </w:pPr>
            <w:r w:rsidRPr="005C27E8">
              <w:rPr>
                <w:rStyle w:val="11pt"/>
                <w:rFonts w:eastAsiaTheme="minorHAnsi"/>
                <w:b/>
              </w:rPr>
              <w:t>2015 г.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F12" w:rsidRPr="005C27E8" w:rsidRDefault="00494F12" w:rsidP="0062293C">
            <w:pPr>
              <w:pStyle w:val="ab"/>
              <w:ind w:firstLine="567"/>
            </w:pPr>
            <w:r w:rsidRPr="005C27E8">
              <w:rPr>
                <w:rStyle w:val="11pt"/>
                <w:rFonts w:eastAsiaTheme="minorHAnsi"/>
                <w:b/>
              </w:rPr>
              <w:t>2016 г.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F12" w:rsidRPr="005C27E8" w:rsidRDefault="00494F12" w:rsidP="0062293C">
            <w:pPr>
              <w:pStyle w:val="ab"/>
              <w:ind w:firstLine="567"/>
              <w:rPr>
                <w:rStyle w:val="11pt"/>
                <w:rFonts w:eastAsiaTheme="minorHAnsi"/>
                <w:b/>
              </w:rPr>
            </w:pPr>
            <w:r w:rsidRPr="005C27E8">
              <w:rPr>
                <w:rStyle w:val="11pt"/>
                <w:rFonts w:eastAsiaTheme="minorHAnsi"/>
                <w:b/>
              </w:rPr>
              <w:t>2017</w:t>
            </w:r>
          </w:p>
        </w:tc>
      </w:tr>
      <w:tr w:rsidR="00494F12" w:rsidRPr="005C27E8" w:rsidTr="00494F12">
        <w:trPr>
          <w:trHeight w:hRule="exact" w:val="293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F12" w:rsidRPr="005C27E8" w:rsidRDefault="00494F12" w:rsidP="0062293C">
            <w:pPr>
              <w:pStyle w:val="ab"/>
              <w:ind w:firstLine="567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F12" w:rsidRPr="005C27E8" w:rsidRDefault="00494F12" w:rsidP="0062293C">
            <w:pPr>
              <w:pStyle w:val="ab"/>
              <w:ind w:firstLine="567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F12" w:rsidRPr="005C27E8" w:rsidRDefault="00494F12" w:rsidP="0062293C">
            <w:pPr>
              <w:pStyle w:val="ab"/>
              <w:ind w:firstLine="567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F12" w:rsidRPr="005C27E8" w:rsidRDefault="00494F12" w:rsidP="0062293C">
            <w:pPr>
              <w:pStyle w:val="ab"/>
              <w:ind w:firstLine="567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F12" w:rsidRPr="005C27E8" w:rsidRDefault="00494F12" w:rsidP="0062293C">
            <w:pPr>
              <w:pStyle w:val="ab"/>
              <w:ind w:firstLine="567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F12" w:rsidRPr="005C27E8" w:rsidRDefault="00494F12" w:rsidP="0062293C">
            <w:pPr>
              <w:pStyle w:val="ab"/>
              <w:ind w:firstLine="567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F12" w:rsidRPr="005C27E8" w:rsidRDefault="00494F12" w:rsidP="0062293C">
            <w:pPr>
              <w:pStyle w:val="ab"/>
              <w:ind w:firstLine="567"/>
            </w:pPr>
          </w:p>
        </w:tc>
      </w:tr>
      <w:tr w:rsidR="00494F12" w:rsidRPr="005C27E8" w:rsidTr="00494F12">
        <w:trPr>
          <w:trHeight w:hRule="exact" w:val="283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F12" w:rsidRPr="005C27E8" w:rsidRDefault="00494F12" w:rsidP="0062293C">
            <w:pPr>
              <w:pStyle w:val="ab"/>
              <w:ind w:firstLine="567"/>
            </w:pPr>
            <w:r w:rsidRPr="005C27E8">
              <w:rPr>
                <w:rStyle w:val="11pt"/>
                <w:rFonts w:eastAsiaTheme="minorHAnsi"/>
              </w:rPr>
              <w:t>Доярка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F12" w:rsidRPr="005C27E8" w:rsidRDefault="00494F12" w:rsidP="0062293C">
            <w:pPr>
              <w:pStyle w:val="ab"/>
              <w:ind w:firstLine="567"/>
            </w:pPr>
            <w:r w:rsidRPr="005C27E8">
              <w:rPr>
                <w:rStyle w:val="11pt"/>
                <w:rFonts w:eastAsiaTheme="minorHAnsi"/>
              </w:rPr>
              <w:t>8,6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F12" w:rsidRPr="005C27E8" w:rsidRDefault="00494F12" w:rsidP="0062293C">
            <w:pPr>
              <w:pStyle w:val="ab"/>
              <w:ind w:firstLine="567"/>
            </w:pPr>
            <w:r w:rsidRPr="005C27E8">
              <w:rPr>
                <w:rStyle w:val="11pt"/>
                <w:rFonts w:eastAsiaTheme="minorHAnsi"/>
              </w:rPr>
              <w:t>11,85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F12" w:rsidRPr="005C27E8" w:rsidRDefault="00494F12" w:rsidP="0062293C">
            <w:pPr>
              <w:pStyle w:val="ab"/>
              <w:ind w:firstLine="567"/>
            </w:pPr>
            <w:r w:rsidRPr="005C27E8">
              <w:rPr>
                <w:rStyle w:val="11pt"/>
                <w:rFonts w:eastAsiaTheme="minorHAnsi"/>
              </w:rPr>
              <w:t>8,1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F12" w:rsidRPr="005C27E8" w:rsidRDefault="00494F12" w:rsidP="0062293C">
            <w:pPr>
              <w:pStyle w:val="ab"/>
              <w:ind w:firstLine="567"/>
            </w:pPr>
            <w:r w:rsidRPr="005C27E8">
              <w:rPr>
                <w:rStyle w:val="11pt"/>
                <w:rFonts w:eastAsiaTheme="minorHAnsi"/>
              </w:rPr>
              <w:t>9,9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F12" w:rsidRPr="005C27E8" w:rsidRDefault="00494F12" w:rsidP="0062293C">
            <w:pPr>
              <w:pStyle w:val="ab"/>
              <w:ind w:firstLine="567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F12" w:rsidRPr="005C27E8" w:rsidRDefault="00494F12" w:rsidP="0062293C">
            <w:pPr>
              <w:pStyle w:val="ab"/>
              <w:ind w:firstLine="567"/>
              <w:rPr>
                <w:rStyle w:val="11pt"/>
                <w:rFonts w:eastAsiaTheme="minorHAnsi"/>
              </w:rPr>
            </w:pPr>
            <w:r w:rsidRPr="005C27E8">
              <w:rPr>
                <w:rStyle w:val="11pt"/>
                <w:rFonts w:eastAsiaTheme="minorHAnsi"/>
              </w:rPr>
              <w:t>12,7</w:t>
            </w:r>
          </w:p>
        </w:tc>
      </w:tr>
      <w:tr w:rsidR="00494F12" w:rsidRPr="005C27E8" w:rsidTr="00494F12">
        <w:trPr>
          <w:trHeight w:hRule="exact" w:val="283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F12" w:rsidRPr="005C27E8" w:rsidRDefault="00494F12" w:rsidP="0062293C">
            <w:pPr>
              <w:pStyle w:val="ab"/>
              <w:ind w:firstLine="567"/>
            </w:pPr>
            <w:r w:rsidRPr="005C27E8">
              <w:rPr>
                <w:rStyle w:val="11pt"/>
                <w:rFonts w:eastAsiaTheme="minorHAnsi"/>
              </w:rPr>
              <w:t>Сборщик-клепальщик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F12" w:rsidRPr="005C27E8" w:rsidRDefault="00494F12" w:rsidP="0062293C">
            <w:pPr>
              <w:pStyle w:val="ab"/>
              <w:ind w:firstLine="567"/>
            </w:pPr>
            <w:r w:rsidRPr="005C27E8">
              <w:rPr>
                <w:rStyle w:val="11pt"/>
                <w:rFonts w:eastAsia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F12" w:rsidRPr="005C27E8" w:rsidRDefault="00494F12" w:rsidP="0062293C">
            <w:pPr>
              <w:pStyle w:val="ab"/>
              <w:ind w:firstLine="567"/>
            </w:pPr>
            <w:r w:rsidRPr="005C27E8">
              <w:rPr>
                <w:rStyle w:val="11pt"/>
                <w:rFonts w:eastAsiaTheme="minorHAnsi"/>
              </w:rPr>
              <w:t>8,7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F12" w:rsidRPr="005C27E8" w:rsidRDefault="00494F12" w:rsidP="0062293C">
            <w:pPr>
              <w:pStyle w:val="ab"/>
              <w:ind w:firstLine="567"/>
            </w:pPr>
            <w:r w:rsidRPr="005C27E8">
              <w:rPr>
                <w:rStyle w:val="11pt"/>
                <w:rFonts w:eastAsiaTheme="minorHAnsi"/>
              </w:rPr>
              <w:t>3,2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F12" w:rsidRPr="005C27E8" w:rsidRDefault="00494F12" w:rsidP="0062293C">
            <w:pPr>
              <w:pStyle w:val="ab"/>
              <w:ind w:firstLine="567"/>
            </w:pPr>
            <w:r w:rsidRPr="005C27E8">
              <w:rPr>
                <w:rStyle w:val="11pt"/>
                <w:rFonts w:eastAsiaTheme="minorHAnsi"/>
              </w:rPr>
              <w:t>6,6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F12" w:rsidRPr="005C27E8" w:rsidRDefault="00494F12" w:rsidP="0062293C">
            <w:pPr>
              <w:pStyle w:val="ab"/>
              <w:ind w:firstLine="567"/>
            </w:pPr>
            <w:r w:rsidRPr="005C27E8">
              <w:t>7,5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F12" w:rsidRPr="005C27E8" w:rsidRDefault="00494F12" w:rsidP="0062293C">
            <w:pPr>
              <w:pStyle w:val="ab"/>
              <w:ind w:firstLine="567"/>
              <w:rPr>
                <w:rStyle w:val="11pt"/>
                <w:rFonts w:eastAsiaTheme="minorHAnsi"/>
              </w:rPr>
            </w:pPr>
            <w:r w:rsidRPr="005C27E8">
              <w:rPr>
                <w:rStyle w:val="11pt"/>
                <w:rFonts w:eastAsiaTheme="minorHAnsi"/>
              </w:rPr>
              <w:t>6,5</w:t>
            </w:r>
          </w:p>
        </w:tc>
      </w:tr>
      <w:tr w:rsidR="00494F12" w:rsidRPr="005C27E8" w:rsidTr="00494F12">
        <w:trPr>
          <w:trHeight w:hRule="exact" w:val="283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F12" w:rsidRPr="005C27E8" w:rsidRDefault="00494F12" w:rsidP="0062293C">
            <w:pPr>
              <w:pStyle w:val="ab"/>
              <w:ind w:firstLine="567"/>
            </w:pPr>
            <w:r w:rsidRPr="005C27E8">
              <w:rPr>
                <w:rStyle w:val="11pt"/>
                <w:rFonts w:eastAsiaTheme="minorHAnsi"/>
              </w:rPr>
              <w:t>Тракторист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F12" w:rsidRPr="005C27E8" w:rsidRDefault="00494F12" w:rsidP="0062293C">
            <w:pPr>
              <w:pStyle w:val="ab"/>
              <w:ind w:firstLine="567"/>
            </w:pPr>
            <w:r w:rsidRPr="005C27E8">
              <w:rPr>
                <w:rStyle w:val="11pt"/>
                <w:rFonts w:eastAsiaTheme="minorHAnsi"/>
              </w:rPr>
              <w:t>5,3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F12" w:rsidRPr="005C27E8" w:rsidRDefault="00494F12" w:rsidP="0062293C">
            <w:pPr>
              <w:pStyle w:val="ab"/>
              <w:ind w:firstLine="567"/>
            </w:pPr>
            <w:r w:rsidRPr="005C27E8">
              <w:rPr>
                <w:rStyle w:val="11pt"/>
                <w:rFonts w:eastAsiaTheme="minorHAnsi"/>
              </w:rPr>
              <w:t>8,7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F12" w:rsidRPr="005C27E8" w:rsidRDefault="00494F12" w:rsidP="0062293C">
            <w:pPr>
              <w:pStyle w:val="ab"/>
              <w:ind w:firstLine="567"/>
            </w:pPr>
            <w:r w:rsidRPr="005C27E8">
              <w:rPr>
                <w:rStyle w:val="11pt"/>
                <w:rFonts w:eastAsiaTheme="minorHAnsi"/>
              </w:rPr>
              <w:t>5,7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F12" w:rsidRPr="005C27E8" w:rsidRDefault="00494F12" w:rsidP="0062293C">
            <w:pPr>
              <w:pStyle w:val="ab"/>
              <w:ind w:firstLine="567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F12" w:rsidRPr="005C27E8" w:rsidRDefault="00494F12" w:rsidP="0062293C">
            <w:pPr>
              <w:pStyle w:val="ab"/>
              <w:ind w:firstLine="567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F12" w:rsidRPr="005C27E8" w:rsidRDefault="005C27E8" w:rsidP="0062293C">
            <w:pPr>
              <w:pStyle w:val="ab"/>
              <w:ind w:firstLine="567"/>
            </w:pPr>
            <w:r>
              <w:t xml:space="preserve"> </w:t>
            </w:r>
            <w:r w:rsidR="00494F12" w:rsidRPr="005C27E8">
              <w:t>6,1</w:t>
            </w:r>
          </w:p>
        </w:tc>
      </w:tr>
      <w:tr w:rsidR="00494F12" w:rsidRPr="005C27E8" w:rsidTr="00494F12">
        <w:trPr>
          <w:trHeight w:hRule="exact" w:val="288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F12" w:rsidRPr="005C27E8" w:rsidRDefault="00494F12" w:rsidP="0062293C">
            <w:pPr>
              <w:pStyle w:val="ab"/>
              <w:ind w:firstLine="567"/>
            </w:pPr>
            <w:r w:rsidRPr="005C27E8">
              <w:rPr>
                <w:rStyle w:val="11pt"/>
                <w:rFonts w:eastAsiaTheme="minorHAnsi"/>
              </w:rPr>
              <w:t>Электрогазосварщик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F12" w:rsidRPr="005C27E8" w:rsidRDefault="00494F12" w:rsidP="0062293C">
            <w:pPr>
              <w:pStyle w:val="ab"/>
              <w:ind w:firstLine="567"/>
            </w:pPr>
            <w:r w:rsidRPr="005C27E8">
              <w:rPr>
                <w:rStyle w:val="11pt"/>
                <w:rFonts w:eastAsiaTheme="minorHAnsi"/>
              </w:rPr>
              <w:t>4,6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F12" w:rsidRPr="005C27E8" w:rsidRDefault="00494F12" w:rsidP="0062293C">
            <w:pPr>
              <w:pStyle w:val="ab"/>
              <w:ind w:firstLine="567"/>
            </w:pPr>
            <w:r w:rsidRPr="005C27E8">
              <w:rPr>
                <w:rStyle w:val="11pt"/>
                <w:rFonts w:eastAsiaTheme="minorHAnsi"/>
              </w:rPr>
              <w:t>6,3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F12" w:rsidRPr="005C27E8" w:rsidRDefault="00494F12" w:rsidP="0062293C">
            <w:pPr>
              <w:pStyle w:val="ab"/>
              <w:ind w:firstLine="567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F12" w:rsidRPr="005C27E8" w:rsidRDefault="00494F12" w:rsidP="0062293C">
            <w:pPr>
              <w:pStyle w:val="ab"/>
              <w:ind w:firstLine="567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F12" w:rsidRPr="005C27E8" w:rsidRDefault="00494F12" w:rsidP="0062293C">
            <w:pPr>
              <w:pStyle w:val="ab"/>
              <w:ind w:firstLine="567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F12" w:rsidRPr="005C27E8" w:rsidRDefault="005C27E8" w:rsidP="0062293C">
            <w:pPr>
              <w:pStyle w:val="ab"/>
              <w:ind w:firstLine="567"/>
            </w:pPr>
            <w:r>
              <w:t xml:space="preserve"> </w:t>
            </w:r>
            <w:r w:rsidR="00494F12" w:rsidRPr="005C27E8">
              <w:t>4,5</w:t>
            </w:r>
          </w:p>
        </w:tc>
      </w:tr>
      <w:tr w:rsidR="00494F12" w:rsidRPr="005C27E8" w:rsidTr="00494F12">
        <w:trPr>
          <w:trHeight w:hRule="exact" w:val="288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F12" w:rsidRPr="005C27E8" w:rsidRDefault="00494F12" w:rsidP="0062293C">
            <w:pPr>
              <w:pStyle w:val="ab"/>
              <w:ind w:firstLine="567"/>
            </w:pPr>
            <w:r w:rsidRPr="005C27E8">
              <w:rPr>
                <w:rStyle w:val="11pt"/>
                <w:rFonts w:eastAsiaTheme="minorHAnsi"/>
              </w:rPr>
              <w:t>Животновод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F12" w:rsidRPr="005C27E8" w:rsidRDefault="00494F12" w:rsidP="0062293C">
            <w:pPr>
              <w:pStyle w:val="ab"/>
              <w:ind w:firstLine="567"/>
            </w:pPr>
            <w:r w:rsidRPr="005C27E8">
              <w:rPr>
                <w:rStyle w:val="11pt"/>
                <w:rFonts w:eastAsia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F12" w:rsidRPr="005C27E8" w:rsidRDefault="00494F12" w:rsidP="0062293C">
            <w:pPr>
              <w:pStyle w:val="ab"/>
              <w:ind w:firstLine="567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F12" w:rsidRPr="005C27E8" w:rsidRDefault="00494F12" w:rsidP="0062293C">
            <w:pPr>
              <w:pStyle w:val="ab"/>
              <w:ind w:firstLine="567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F12" w:rsidRPr="005C27E8" w:rsidRDefault="00494F12" w:rsidP="0062293C">
            <w:pPr>
              <w:pStyle w:val="ab"/>
              <w:ind w:firstLine="567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F12" w:rsidRPr="005C27E8" w:rsidRDefault="00494F12" w:rsidP="0062293C">
            <w:pPr>
              <w:pStyle w:val="ab"/>
              <w:ind w:firstLine="567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F12" w:rsidRPr="005C27E8" w:rsidRDefault="005C27E8" w:rsidP="0062293C">
            <w:pPr>
              <w:pStyle w:val="ab"/>
              <w:ind w:firstLine="567"/>
            </w:pPr>
            <w:r>
              <w:t xml:space="preserve"> </w:t>
            </w:r>
            <w:r w:rsidR="00494F12" w:rsidRPr="005C27E8">
              <w:t>4,5</w:t>
            </w:r>
          </w:p>
        </w:tc>
      </w:tr>
      <w:tr w:rsidR="00494F12" w:rsidRPr="005C27E8" w:rsidTr="00494F12">
        <w:trPr>
          <w:trHeight w:hRule="exact" w:val="288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F12" w:rsidRPr="005C27E8" w:rsidRDefault="00494F12" w:rsidP="0062293C">
            <w:pPr>
              <w:pStyle w:val="ab"/>
              <w:ind w:firstLine="567"/>
            </w:pPr>
            <w:r w:rsidRPr="005C27E8">
              <w:rPr>
                <w:rStyle w:val="11pt"/>
                <w:rFonts w:eastAsiaTheme="minorHAnsi"/>
              </w:rPr>
              <w:t>Обрубщик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F12" w:rsidRPr="005C27E8" w:rsidRDefault="00494F12" w:rsidP="0062293C">
            <w:pPr>
              <w:pStyle w:val="ab"/>
              <w:ind w:firstLine="567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F12" w:rsidRPr="005C27E8" w:rsidRDefault="00494F12" w:rsidP="0062293C">
            <w:pPr>
              <w:pStyle w:val="ab"/>
              <w:ind w:firstLine="567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F12" w:rsidRPr="005C27E8" w:rsidRDefault="00494F12" w:rsidP="0062293C">
            <w:pPr>
              <w:pStyle w:val="ab"/>
              <w:ind w:firstLine="567"/>
            </w:pPr>
            <w:r w:rsidRPr="005C27E8">
              <w:rPr>
                <w:rStyle w:val="11pt"/>
                <w:rFonts w:eastAsiaTheme="minorHAnsi"/>
              </w:rPr>
              <w:t>6,1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F12" w:rsidRPr="005C27E8" w:rsidRDefault="00494F12" w:rsidP="0062293C">
            <w:pPr>
              <w:pStyle w:val="ab"/>
              <w:ind w:firstLine="567"/>
            </w:pPr>
            <w:r w:rsidRPr="005C27E8">
              <w:rPr>
                <w:rStyle w:val="11pt"/>
                <w:rFonts w:eastAsiaTheme="minorHAnsi"/>
              </w:rPr>
              <w:t>11,2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F12" w:rsidRPr="005C27E8" w:rsidRDefault="00494F12" w:rsidP="0062293C">
            <w:pPr>
              <w:pStyle w:val="ab"/>
              <w:ind w:firstLine="567"/>
            </w:pPr>
            <w:r w:rsidRPr="005C27E8">
              <w:t>12,2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F12" w:rsidRPr="005C27E8" w:rsidRDefault="00494F12" w:rsidP="0062293C">
            <w:pPr>
              <w:pStyle w:val="ab"/>
              <w:ind w:firstLine="567"/>
              <w:rPr>
                <w:rStyle w:val="11pt"/>
                <w:rFonts w:eastAsiaTheme="minorHAnsi"/>
              </w:rPr>
            </w:pPr>
            <w:r w:rsidRPr="005C27E8">
              <w:rPr>
                <w:rStyle w:val="11pt"/>
                <w:rFonts w:eastAsiaTheme="minorHAnsi"/>
              </w:rPr>
              <w:t>11</w:t>
            </w:r>
          </w:p>
        </w:tc>
      </w:tr>
      <w:tr w:rsidR="00494F12" w:rsidRPr="005C27E8" w:rsidTr="00494F12">
        <w:trPr>
          <w:trHeight w:hRule="exact" w:val="283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F12" w:rsidRPr="005C27E8" w:rsidRDefault="00494F12" w:rsidP="0062293C">
            <w:pPr>
              <w:pStyle w:val="ab"/>
              <w:ind w:firstLine="567"/>
            </w:pPr>
            <w:r w:rsidRPr="005C27E8">
              <w:rPr>
                <w:rStyle w:val="11pt"/>
                <w:rFonts w:eastAsiaTheme="minorHAnsi"/>
              </w:rPr>
              <w:t>Слесарь МСР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F12" w:rsidRPr="005C27E8" w:rsidRDefault="00494F12" w:rsidP="0062293C">
            <w:pPr>
              <w:pStyle w:val="ab"/>
              <w:ind w:firstLine="567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F12" w:rsidRPr="005C27E8" w:rsidRDefault="00494F12" w:rsidP="0062293C">
            <w:pPr>
              <w:pStyle w:val="ab"/>
              <w:ind w:firstLine="567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F12" w:rsidRPr="005C27E8" w:rsidRDefault="00494F12" w:rsidP="0062293C">
            <w:pPr>
              <w:pStyle w:val="ab"/>
              <w:ind w:firstLine="567"/>
            </w:pPr>
            <w:r w:rsidRPr="005C27E8">
              <w:rPr>
                <w:rStyle w:val="11pt"/>
                <w:rFonts w:eastAsiaTheme="minorHAnsi"/>
              </w:rPr>
              <w:t>5,3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F12" w:rsidRPr="005C27E8" w:rsidRDefault="00494F12" w:rsidP="0062293C">
            <w:pPr>
              <w:pStyle w:val="ab"/>
              <w:ind w:firstLine="567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F12" w:rsidRPr="005C27E8" w:rsidRDefault="00494F12" w:rsidP="0062293C">
            <w:pPr>
              <w:pStyle w:val="ab"/>
              <w:ind w:firstLine="567"/>
            </w:pPr>
            <w:r w:rsidRPr="005C27E8">
              <w:t>5,2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F12" w:rsidRPr="005C27E8" w:rsidRDefault="005C27E8" w:rsidP="0062293C">
            <w:pPr>
              <w:pStyle w:val="ab"/>
              <w:ind w:firstLine="567"/>
            </w:pPr>
            <w:r>
              <w:t xml:space="preserve"> </w:t>
            </w:r>
            <w:r w:rsidR="00494F12" w:rsidRPr="005C27E8">
              <w:t>5</w:t>
            </w:r>
          </w:p>
        </w:tc>
      </w:tr>
      <w:tr w:rsidR="00494F12" w:rsidRPr="005C27E8" w:rsidTr="00494F12">
        <w:trPr>
          <w:trHeight w:hRule="exact" w:val="562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4F12" w:rsidRPr="005C27E8" w:rsidRDefault="008C44F1" w:rsidP="0062293C">
            <w:pPr>
              <w:pStyle w:val="ab"/>
              <w:ind w:firstLine="567"/>
            </w:pPr>
            <w:r w:rsidRPr="005C27E8">
              <w:rPr>
                <w:rStyle w:val="11pt"/>
                <w:rFonts w:eastAsiaTheme="minorHAnsi"/>
              </w:rPr>
              <w:t>Медицински</w:t>
            </w:r>
          </w:p>
          <w:p w:rsidR="00494F12" w:rsidRPr="005C27E8" w:rsidRDefault="00494F12" w:rsidP="0062293C">
            <w:pPr>
              <w:pStyle w:val="ab"/>
              <w:ind w:firstLine="567"/>
            </w:pPr>
            <w:r w:rsidRPr="005C27E8">
              <w:rPr>
                <w:rStyle w:val="11pt"/>
                <w:rFonts w:eastAsiaTheme="minorHAnsi"/>
              </w:rPr>
              <w:t>работников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4F12" w:rsidRPr="005C27E8" w:rsidRDefault="00494F12" w:rsidP="0062293C">
            <w:pPr>
              <w:pStyle w:val="ab"/>
              <w:ind w:firstLine="567"/>
            </w:pPr>
            <w:r w:rsidRPr="005C27E8">
              <w:rPr>
                <w:rStyle w:val="11pt"/>
                <w:rFonts w:eastAsia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4F12" w:rsidRPr="005C27E8" w:rsidRDefault="00494F12" w:rsidP="0062293C">
            <w:pPr>
              <w:pStyle w:val="ab"/>
              <w:ind w:firstLine="567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4F12" w:rsidRPr="005C27E8" w:rsidRDefault="00494F12" w:rsidP="0062293C">
            <w:pPr>
              <w:pStyle w:val="ab"/>
              <w:ind w:firstLine="567"/>
            </w:pPr>
            <w:r w:rsidRPr="005C27E8">
              <w:rPr>
                <w:rStyle w:val="11pt"/>
                <w:rFonts w:eastAsiaTheme="minorHAnsi"/>
              </w:rPr>
              <w:t>3,2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F12" w:rsidRPr="005C27E8" w:rsidRDefault="00494F12" w:rsidP="0062293C">
            <w:pPr>
              <w:pStyle w:val="ab"/>
              <w:ind w:firstLine="567"/>
            </w:pPr>
            <w:r w:rsidRPr="005C27E8">
              <w:rPr>
                <w:rStyle w:val="11pt"/>
                <w:rFonts w:eastAsiaTheme="minorHAnsi"/>
              </w:rPr>
              <w:t>3,7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F12" w:rsidRPr="005C27E8" w:rsidRDefault="00494F12" w:rsidP="0062293C">
            <w:pPr>
              <w:pStyle w:val="ab"/>
              <w:ind w:firstLine="567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F12" w:rsidRPr="005C27E8" w:rsidRDefault="00494F12" w:rsidP="0062293C">
            <w:pPr>
              <w:pStyle w:val="ab"/>
              <w:ind w:firstLine="567"/>
              <w:rPr>
                <w:rStyle w:val="11pt"/>
                <w:rFonts w:eastAsiaTheme="minorHAnsi"/>
              </w:rPr>
            </w:pPr>
          </w:p>
        </w:tc>
      </w:tr>
    </w:tbl>
    <w:p w:rsidR="00BF10CA" w:rsidRPr="005C27E8" w:rsidRDefault="00BF10CA" w:rsidP="0062293C">
      <w:pPr>
        <w:pStyle w:val="ab"/>
        <w:ind w:firstLine="567"/>
      </w:pPr>
    </w:p>
    <w:p w:rsidR="00BF10CA" w:rsidRPr="005C27E8" w:rsidRDefault="00BF10CA" w:rsidP="0062293C">
      <w:pPr>
        <w:pStyle w:val="ab"/>
        <w:ind w:firstLine="567"/>
      </w:pPr>
      <w:r w:rsidRPr="005C27E8">
        <w:t>Ежегодно более тысячи должностных лиц и работников отстраняются от выполнения своих обязанностей, в связи с непрохождением обучения и инструктажей по охране труда.</w:t>
      </w:r>
    </w:p>
    <w:p w:rsidR="00C50164" w:rsidRPr="005C27E8" w:rsidRDefault="00C50164" w:rsidP="0062293C">
      <w:pPr>
        <w:pStyle w:val="ab"/>
        <w:ind w:firstLine="567"/>
      </w:pPr>
      <w:r w:rsidRPr="005C27E8">
        <w:t>Б</w:t>
      </w:r>
      <w:r w:rsidR="00BF10CA" w:rsidRPr="005C27E8">
        <w:t>ольшое значение Федерация придаёт обучению по охране труда. Только за прошедший год с участием специалистов Инспекции в Учебно-исследовательском</w:t>
      </w:r>
      <w:r w:rsidR="00116914" w:rsidRPr="005C27E8">
        <w:t xml:space="preserve"> центре профсоюзов, обучено 1144</w:t>
      </w:r>
      <w:r w:rsidR="00BF10CA" w:rsidRPr="005C27E8">
        <w:t xml:space="preserve"> руководителей и</w:t>
      </w:r>
      <w:r w:rsidR="00C93740" w:rsidRPr="005C27E8">
        <w:t xml:space="preserve"> </w:t>
      </w:r>
      <w:r w:rsidR="00BF10CA" w:rsidRPr="005C27E8">
        <w:t xml:space="preserve">специалистов бюджетных учреждений, специалистов по охране труда, членов комитетов (комиссий), уполномоченных по охране труда по 40 </w:t>
      </w:r>
      <w:r w:rsidR="005C27E8">
        <w:t xml:space="preserve">– </w:t>
      </w:r>
      <w:r w:rsidR="00BF10CA" w:rsidRPr="005C27E8">
        <w:t>часовой программе.</w:t>
      </w:r>
    </w:p>
    <w:p w:rsidR="0062293C" w:rsidRDefault="00BF10CA" w:rsidP="0062293C">
      <w:pPr>
        <w:pStyle w:val="ab"/>
        <w:ind w:firstLine="567"/>
      </w:pPr>
      <w:r w:rsidRPr="005C27E8">
        <w:t>Затраты на мероприятия по охране труда являются важным</w:t>
      </w:r>
      <w:r w:rsidR="00C93740" w:rsidRPr="005C27E8">
        <w:t xml:space="preserve"> </w:t>
      </w:r>
      <w:r w:rsidRPr="005C27E8">
        <w:t>индикатором отношения администрации и профсоюзных комитетов к охране труда, защите жизни и здоровья своих работников.</w:t>
      </w:r>
    </w:p>
    <w:p w:rsidR="00C50164" w:rsidRPr="005C27E8" w:rsidRDefault="00BF10CA" w:rsidP="0062293C">
      <w:pPr>
        <w:pStyle w:val="ab"/>
        <w:ind w:firstLine="567"/>
      </w:pPr>
      <w:r w:rsidRPr="005C27E8">
        <w:t>По</w:t>
      </w:r>
      <w:r w:rsidR="005C27E8">
        <w:t xml:space="preserve"> </w:t>
      </w:r>
      <w:r w:rsidR="00C50164" w:rsidRPr="005C27E8">
        <w:t>отчетным</w:t>
      </w:r>
      <w:r w:rsidR="005C27E8">
        <w:t xml:space="preserve"> </w:t>
      </w:r>
      <w:r w:rsidR="00C50164" w:rsidRPr="005C27E8">
        <w:t>данным</w:t>
      </w:r>
      <w:r w:rsidR="005C27E8">
        <w:t xml:space="preserve"> </w:t>
      </w:r>
      <w:r w:rsidRPr="005C27E8">
        <w:t xml:space="preserve">затраты </w:t>
      </w:r>
      <w:r w:rsidR="004B1942" w:rsidRPr="005C27E8">
        <w:t xml:space="preserve">по РК </w:t>
      </w:r>
      <w:r w:rsidRPr="005C27E8">
        <w:t>на мероприятия по охране труда н</w:t>
      </w:r>
      <w:r w:rsidR="00C93740" w:rsidRPr="005C27E8">
        <w:t>а</w:t>
      </w:r>
      <w:r w:rsidR="005C27E8">
        <w:t xml:space="preserve"> </w:t>
      </w:r>
      <w:r w:rsidR="00C50164" w:rsidRPr="005C27E8">
        <w:t xml:space="preserve">наших </w:t>
      </w:r>
      <w:r w:rsidR="00C93740" w:rsidRPr="005C27E8">
        <w:t>предприятиях</w:t>
      </w:r>
      <w:r w:rsidR="005C27E8">
        <w:t xml:space="preserve"> </w:t>
      </w:r>
      <w:r w:rsidR="00C50164" w:rsidRPr="005C27E8">
        <w:t>УВЕЛИЧЕНО на 30 %</w:t>
      </w:r>
      <w:r w:rsidR="001F63BD" w:rsidRPr="005C27E8">
        <w:t xml:space="preserve"> общая сумма7,5 млд</w:t>
      </w:r>
      <w:r w:rsidR="005C27E8">
        <w:t>.</w:t>
      </w:r>
      <w:r w:rsidR="001F63BD" w:rsidRPr="005C27E8">
        <w:t>руб.</w:t>
      </w:r>
    </w:p>
    <w:p w:rsidR="005C27E8" w:rsidRDefault="00BF10CA" w:rsidP="0062293C">
      <w:pPr>
        <w:pStyle w:val="ab"/>
        <w:ind w:firstLine="567"/>
      </w:pPr>
      <w:r w:rsidRPr="005C27E8">
        <w:t>Значительные средства на охрану труда направляют корпоративные компании. В расчете на одного работающего</w:t>
      </w:r>
      <w:r w:rsidR="009B4F8C" w:rsidRPr="005C27E8">
        <w:t xml:space="preserve"> </w:t>
      </w:r>
      <w:r w:rsidR="009D12FB" w:rsidRPr="005C27E8">
        <w:t>(</w:t>
      </w:r>
      <w:r w:rsidR="006F5CD7" w:rsidRPr="005C27E8">
        <w:t>на слайде)</w:t>
      </w:r>
    </w:p>
    <w:p w:rsidR="005C27E8" w:rsidRDefault="009D12FB" w:rsidP="0062293C">
      <w:pPr>
        <w:pStyle w:val="ab"/>
        <w:ind w:firstLine="567"/>
      </w:pPr>
      <w:r w:rsidRPr="005C27E8">
        <w:t xml:space="preserve">С 2014 года </w:t>
      </w:r>
      <w:r w:rsidR="006649DB" w:rsidRPr="005C27E8">
        <w:t>на постоянной основе ведется мониторинг специальной оценки условий труда (СОУТ) и установленных гарантиях и компенсациях за работу во вредных и (или) опасных условиях труда в разрезе предприятий и организаций различных сфер деятельности.</w:t>
      </w:r>
    </w:p>
    <w:p w:rsidR="006649DB" w:rsidRPr="005C27E8" w:rsidRDefault="00D92F9C" w:rsidP="0062293C">
      <w:pPr>
        <w:pStyle w:val="ab"/>
        <w:ind w:firstLine="567"/>
      </w:pPr>
      <w:r w:rsidRPr="005C27E8">
        <w:rPr>
          <w:i/>
        </w:rPr>
        <w:t>2018 год пороговый, необходимо процедуру провести на всех рабочих местах.</w:t>
      </w:r>
      <w:r w:rsidRPr="005C27E8">
        <w:t xml:space="preserve"> А сегодня п</w:t>
      </w:r>
      <w:r w:rsidR="009D12FB" w:rsidRPr="005C27E8">
        <w:t>о данным</w:t>
      </w:r>
      <w:r w:rsidR="006649DB" w:rsidRPr="005C27E8">
        <w:t xml:space="preserve"> Федеральной государственной информационной системы учета результатов </w:t>
      </w:r>
      <w:r w:rsidRPr="005C27E8">
        <w:t>проведения СОУТ</w:t>
      </w:r>
      <w:r w:rsidR="006649DB" w:rsidRPr="005C27E8">
        <w:t xml:space="preserve"> в республике оценено 76,6% рабочих мест предприятий и организаций республики. Данную процедуру проводили 19 аккредитованных организаций.</w:t>
      </w:r>
    </w:p>
    <w:p w:rsidR="006649DB" w:rsidRPr="005C27E8" w:rsidRDefault="006649DB" w:rsidP="0062293C">
      <w:pPr>
        <w:pStyle w:val="ab"/>
        <w:ind w:firstLine="567"/>
      </w:pPr>
      <w:r w:rsidRPr="005C27E8">
        <w:t>З</w:t>
      </w:r>
      <w:r w:rsidR="000B473C" w:rsidRPr="005C27E8">
        <w:t>а период весь период</w:t>
      </w:r>
      <w:r w:rsidRPr="005C27E8">
        <w:t xml:space="preserve"> процедура СОУТ проведена на 343743 рабочих местах на которых трудится 534029 работников.</w:t>
      </w:r>
    </w:p>
    <w:p w:rsidR="009D12FB" w:rsidRPr="005C27E8" w:rsidRDefault="006649DB" w:rsidP="0062293C">
      <w:pPr>
        <w:pStyle w:val="ab"/>
        <w:ind w:firstLine="567"/>
      </w:pPr>
      <w:r w:rsidRPr="005C27E8">
        <w:t xml:space="preserve">Согласно проведенному анализу </w:t>
      </w:r>
      <w:r w:rsidR="005C27E8">
        <w:t xml:space="preserve">– </w:t>
      </w:r>
      <w:r w:rsidRPr="005C27E8">
        <w:t>295395</w:t>
      </w:r>
      <w:r w:rsidR="005C27E8">
        <w:t xml:space="preserve"> </w:t>
      </w:r>
      <w:r w:rsidRPr="005C27E8">
        <w:t>работников</w:t>
      </w:r>
      <w:r w:rsidR="005C27E8">
        <w:t xml:space="preserve"> </w:t>
      </w:r>
      <w:r w:rsidRPr="005C27E8">
        <w:t>или (55,3%) трудятся на рабочих местах с безопасными условиями труда ( класс 1 и 2), 130268 человек на рабочих местах с вредными условиями труда</w:t>
      </w:r>
      <w:r w:rsidR="005C27E8">
        <w:t xml:space="preserve"> – </w:t>
      </w:r>
      <w:r w:rsidRPr="005C27E8">
        <w:t>класс 3.1. (24,4 %), 98993</w:t>
      </w:r>
      <w:r w:rsidR="005C27E8">
        <w:t xml:space="preserve"> </w:t>
      </w:r>
      <w:r w:rsidRPr="005C27E8">
        <w:t>человек</w:t>
      </w:r>
      <w:r w:rsidR="005C27E8">
        <w:t xml:space="preserve"> </w:t>
      </w:r>
      <w:r w:rsidRPr="005C27E8">
        <w:t xml:space="preserve">– с классом 3.2. (18,5 %), 7904 человек </w:t>
      </w:r>
      <w:r w:rsidR="005C27E8">
        <w:t xml:space="preserve">– </w:t>
      </w:r>
      <w:r w:rsidRPr="005C27E8">
        <w:t>с классом 3.3. (1,5%), 259 человек – класс 3.4. и 131 человек –</w:t>
      </w:r>
      <w:r w:rsidR="005C27E8">
        <w:t xml:space="preserve"> </w:t>
      </w:r>
      <w:r w:rsidRPr="005C27E8">
        <w:t>4 класс условий труда.</w:t>
      </w:r>
    </w:p>
    <w:p w:rsidR="005C27E8" w:rsidRDefault="009D12FB" w:rsidP="0062293C">
      <w:pPr>
        <w:pStyle w:val="ab"/>
        <w:ind w:firstLine="567"/>
      </w:pPr>
      <w:r w:rsidRPr="005C27E8">
        <w:lastRenderedPageBreak/>
        <w:t xml:space="preserve">Особое внимание </w:t>
      </w:r>
      <w:r w:rsidR="00736959" w:rsidRPr="005C27E8">
        <w:t>Инспекция уделяет разъяснительной работе по участию профактива в проведении СОУТ,</w:t>
      </w:r>
      <w:r w:rsidR="005C27E8">
        <w:t xml:space="preserve"> </w:t>
      </w:r>
      <w:r w:rsidR="00736959" w:rsidRPr="005C27E8">
        <w:t>а также</w:t>
      </w:r>
      <w:r w:rsidR="005C27E8">
        <w:t xml:space="preserve"> </w:t>
      </w:r>
      <w:r w:rsidR="00736959" w:rsidRPr="005C27E8">
        <w:t>выплатам</w:t>
      </w:r>
      <w:r w:rsidRPr="005C27E8">
        <w:t xml:space="preserve"> компенсаций</w:t>
      </w:r>
      <w:r w:rsidR="005C27E8">
        <w:t xml:space="preserve"> </w:t>
      </w:r>
      <w:r w:rsidRPr="005C27E8">
        <w:t xml:space="preserve">работникам </w:t>
      </w:r>
      <w:r w:rsidR="00736959" w:rsidRPr="005C27E8">
        <w:t>з</w:t>
      </w:r>
      <w:r w:rsidRPr="005C27E8">
        <w:t>а работу во вредных условиях труда</w:t>
      </w:r>
      <w:r w:rsidR="00736959" w:rsidRPr="005C27E8">
        <w:t xml:space="preserve"> – правильности </w:t>
      </w:r>
      <w:r w:rsidR="00F71ACC" w:rsidRPr="005C27E8">
        <w:t>оформления приложений и раздела охраны труда</w:t>
      </w:r>
      <w:r w:rsidR="005C27E8">
        <w:t xml:space="preserve"> </w:t>
      </w:r>
      <w:r w:rsidR="00F71ACC" w:rsidRPr="005C27E8">
        <w:t>в коллективных договорах</w:t>
      </w:r>
      <w:r w:rsidR="005C27E8">
        <w:t>.</w:t>
      </w:r>
    </w:p>
    <w:p w:rsidR="005C27E8" w:rsidRDefault="00BF10CA" w:rsidP="0062293C">
      <w:pPr>
        <w:pStyle w:val="ab"/>
        <w:ind w:firstLine="567"/>
      </w:pPr>
      <w:r w:rsidRPr="005C27E8">
        <w:t xml:space="preserve">С участием специалистов Инспекции проводится большое количество мероприятий как на республиканском, так </w:t>
      </w:r>
      <w:r w:rsidR="00931B6F" w:rsidRPr="005C27E8">
        <w:t xml:space="preserve">и отраслевых уровнях, это </w:t>
      </w:r>
      <w:r w:rsidR="0062293C">
        <w:t>«</w:t>
      </w:r>
      <w:r w:rsidRPr="005C27E8">
        <w:t>круглые столы</w:t>
      </w:r>
      <w:r w:rsidR="0062293C">
        <w:t>»</w:t>
      </w:r>
      <w:r w:rsidRPr="005C27E8">
        <w:t>, семинары, пленумы, коллегии, исполкомы, конкурсы. В помощь профактиву разработаны тематические плакаты, методические пособия и информационно-</w:t>
      </w:r>
      <w:r w:rsidR="00931B6F" w:rsidRPr="005C27E8">
        <w:t>аналитические бюллетени,</w:t>
      </w:r>
      <w:r w:rsidR="0062293C">
        <w:t xml:space="preserve"> </w:t>
      </w:r>
      <w:r w:rsidR="00931B6F" w:rsidRPr="005C27E8">
        <w:t>более 5</w:t>
      </w:r>
      <w:r w:rsidRPr="005C27E8">
        <w:t>0 сюжетов показаны в новостных и др. телепрограммах.</w:t>
      </w:r>
    </w:p>
    <w:p w:rsidR="005C27E8" w:rsidRDefault="009B4F8C" w:rsidP="0062293C">
      <w:pPr>
        <w:pStyle w:val="ab"/>
        <w:ind w:firstLine="567"/>
      </w:pPr>
      <w:r w:rsidRPr="005C27E8">
        <w:t>Провели</w:t>
      </w:r>
      <w:r w:rsidR="00707C8B" w:rsidRPr="005C27E8">
        <w:t xml:space="preserve"> первую</w:t>
      </w:r>
      <w:r w:rsidRPr="005C27E8">
        <w:t xml:space="preserve"> </w:t>
      </w:r>
      <w:r w:rsidR="005700D1" w:rsidRPr="005C27E8">
        <w:t xml:space="preserve">Стратегической сессии Федерации профсоюзов Республики Татарстан </w:t>
      </w:r>
      <w:r w:rsidR="0062293C">
        <w:t>«</w:t>
      </w:r>
      <w:r w:rsidR="005700D1" w:rsidRPr="005C27E8">
        <w:t>Формирование культуры безопасности – будущее сферы охраны труда</w:t>
      </w:r>
      <w:r w:rsidR="0062293C">
        <w:t>»</w:t>
      </w:r>
      <w:r w:rsidR="005700D1" w:rsidRPr="005C27E8">
        <w:t xml:space="preserve"> с приглашением не только проф.</w:t>
      </w:r>
      <w:r w:rsidR="00EB4DE9" w:rsidRPr="005C27E8">
        <w:t xml:space="preserve"> </w:t>
      </w:r>
      <w:r w:rsidR="005700D1" w:rsidRPr="005C27E8">
        <w:t>актива РТ а и руководителей</w:t>
      </w:r>
      <w:r w:rsidR="00C04371" w:rsidRPr="005C27E8">
        <w:t xml:space="preserve"> предприятий</w:t>
      </w:r>
      <w:r w:rsidR="005700D1" w:rsidRPr="005C27E8">
        <w:t xml:space="preserve"> и ответственных специалистов за вопросы охраны труда предприятий республики, охват 300 человек.</w:t>
      </w:r>
    </w:p>
    <w:p w:rsidR="00BF3BDB" w:rsidRPr="005C27E8" w:rsidRDefault="00BF3BDB" w:rsidP="0062293C">
      <w:pPr>
        <w:pStyle w:val="ab"/>
        <w:ind w:firstLine="567"/>
      </w:pPr>
      <w:r w:rsidRPr="005C27E8">
        <w:t xml:space="preserve">Для детей запущен проект </w:t>
      </w:r>
      <w:r w:rsidR="0062293C">
        <w:t>«</w:t>
      </w:r>
      <w:r w:rsidRPr="005C27E8">
        <w:t>Планета безопасности</w:t>
      </w:r>
      <w:r w:rsidR="0062293C">
        <w:t>»</w:t>
      </w:r>
      <w:r w:rsidR="007B78F1" w:rsidRPr="005C27E8">
        <w:t>.</w:t>
      </w:r>
    </w:p>
    <w:p w:rsidR="00BF10CA" w:rsidRPr="005C27E8" w:rsidRDefault="00BF10CA" w:rsidP="0062293C">
      <w:pPr>
        <w:pStyle w:val="ab"/>
        <w:ind w:firstLine="567"/>
      </w:pPr>
      <w:r w:rsidRPr="005C27E8">
        <w:t>Вместе с тем назрела необходимость в решении следующих вопросов:</w:t>
      </w:r>
    </w:p>
    <w:p w:rsidR="00BF10CA" w:rsidRPr="005C27E8" w:rsidRDefault="005C27E8" w:rsidP="0062293C">
      <w:pPr>
        <w:pStyle w:val="ab"/>
        <w:ind w:firstLine="567"/>
      </w:pPr>
      <w:r>
        <w:t xml:space="preserve">– </w:t>
      </w:r>
      <w:r w:rsidR="00BF10CA" w:rsidRPr="005C27E8">
        <w:t>введение штатных единиц во всех республиканских комитетах должности технических инспекторов, а на предприятиях создания комитетов по охране труда;</w:t>
      </w:r>
    </w:p>
    <w:p w:rsidR="00BF10CA" w:rsidRPr="005C27E8" w:rsidRDefault="005C27E8" w:rsidP="0062293C">
      <w:pPr>
        <w:pStyle w:val="ab"/>
        <w:ind w:firstLine="567"/>
      </w:pPr>
      <w:r>
        <w:t xml:space="preserve">– </w:t>
      </w:r>
      <w:r w:rsidR="00BF10CA" w:rsidRPr="005C27E8">
        <w:t>наличие системности в повышении уровня знаний в области охраны труда профсоюзного актива;</w:t>
      </w:r>
    </w:p>
    <w:p w:rsidR="005C27E8" w:rsidRDefault="0062293C" w:rsidP="0062293C">
      <w:pPr>
        <w:pStyle w:val="ab"/>
        <w:ind w:firstLine="567"/>
      </w:pPr>
      <w:r>
        <w:t xml:space="preserve">– </w:t>
      </w:r>
      <w:r w:rsidR="00C04371" w:rsidRPr="005C27E8">
        <w:t>усилить контроль за представлением гарантий и компенсаций</w:t>
      </w:r>
      <w:r w:rsidR="005C27E8">
        <w:t xml:space="preserve"> </w:t>
      </w:r>
      <w:r w:rsidR="00C04371" w:rsidRPr="005C27E8">
        <w:t>работающим во вредных условиях труда</w:t>
      </w:r>
    </w:p>
    <w:p w:rsidR="005C27E8" w:rsidRDefault="00C04371" w:rsidP="0062293C">
      <w:pPr>
        <w:pStyle w:val="ab"/>
        <w:ind w:firstLine="567"/>
        <w:rPr>
          <w:i/>
        </w:rPr>
      </w:pPr>
      <w:r w:rsidRPr="005C27E8">
        <w:rPr>
          <w:i/>
        </w:rPr>
        <w:t>Н</w:t>
      </w:r>
      <w:r w:rsidR="00B0390C" w:rsidRPr="005C27E8">
        <w:rPr>
          <w:i/>
        </w:rPr>
        <w:t>аша</w:t>
      </w:r>
      <w:r w:rsidRPr="005C27E8">
        <w:rPr>
          <w:i/>
        </w:rPr>
        <w:t xml:space="preserve"> совместная</w:t>
      </w:r>
      <w:r w:rsidR="005C27E8">
        <w:rPr>
          <w:i/>
        </w:rPr>
        <w:t xml:space="preserve"> </w:t>
      </w:r>
      <w:r w:rsidR="00B0390C" w:rsidRPr="005C27E8">
        <w:rPr>
          <w:i/>
        </w:rPr>
        <w:t>работа</w:t>
      </w:r>
      <w:r w:rsidR="005C27E8">
        <w:rPr>
          <w:i/>
        </w:rPr>
        <w:t xml:space="preserve"> </w:t>
      </w:r>
      <w:r w:rsidR="00B0390C" w:rsidRPr="005C27E8">
        <w:rPr>
          <w:i/>
        </w:rPr>
        <w:t>в области охраны труда</w:t>
      </w:r>
      <w:r w:rsidR="005C27E8">
        <w:rPr>
          <w:i/>
        </w:rPr>
        <w:t xml:space="preserve"> </w:t>
      </w:r>
      <w:r w:rsidR="00B0390C" w:rsidRPr="005C27E8">
        <w:rPr>
          <w:i/>
        </w:rPr>
        <w:t>направлена на профилактику производственного травматизма и проф. заболеваний</w:t>
      </w:r>
      <w:r w:rsidR="005C27E8">
        <w:rPr>
          <w:i/>
        </w:rPr>
        <w:t>.</w:t>
      </w:r>
    </w:p>
    <w:p w:rsidR="005536D6" w:rsidRPr="005C27E8" w:rsidRDefault="00B0390C" w:rsidP="0062293C">
      <w:pPr>
        <w:pStyle w:val="ab"/>
        <w:ind w:firstLine="567"/>
        <w:rPr>
          <w:i/>
        </w:rPr>
      </w:pPr>
      <w:r w:rsidRPr="005C27E8">
        <w:rPr>
          <w:i/>
        </w:rPr>
        <w:t>4 сентября 2017 года</w:t>
      </w:r>
      <w:r w:rsidR="005C27E8">
        <w:rPr>
          <w:i/>
        </w:rPr>
        <w:t xml:space="preserve"> </w:t>
      </w:r>
      <w:r w:rsidRPr="005C27E8">
        <w:rPr>
          <w:i/>
        </w:rPr>
        <w:t>на 21 Всемирном конгрессе по безопасности и гигиене труда (в Сингапуре) запущена глобальная</w:t>
      </w:r>
      <w:r w:rsidR="005C27E8">
        <w:rPr>
          <w:i/>
        </w:rPr>
        <w:t xml:space="preserve"> </w:t>
      </w:r>
      <w:r w:rsidRPr="005C27E8">
        <w:rPr>
          <w:i/>
        </w:rPr>
        <w:t>кампания</w:t>
      </w:r>
      <w:r w:rsidR="005C27E8">
        <w:rPr>
          <w:i/>
        </w:rPr>
        <w:t xml:space="preserve"> </w:t>
      </w:r>
      <w:r w:rsidRPr="005C27E8">
        <w:rPr>
          <w:i/>
        </w:rPr>
        <w:t xml:space="preserve">Концепции </w:t>
      </w:r>
      <w:r w:rsidR="0062293C">
        <w:rPr>
          <w:i/>
        </w:rPr>
        <w:t>«</w:t>
      </w:r>
      <w:r w:rsidRPr="005C27E8">
        <w:rPr>
          <w:i/>
        </w:rPr>
        <w:t>Нулевой травматизм</w:t>
      </w:r>
      <w:r w:rsidR="0062293C">
        <w:rPr>
          <w:i/>
        </w:rPr>
        <w:t>»</w:t>
      </w:r>
      <w:r w:rsidRPr="005C27E8">
        <w:rPr>
          <w:i/>
        </w:rPr>
        <w:t xml:space="preserve"> Минтруд Ро</w:t>
      </w:r>
      <w:r w:rsidR="00294BB0" w:rsidRPr="005C27E8">
        <w:rPr>
          <w:i/>
        </w:rPr>
        <w:t>ссии стал официальным партнером.</w:t>
      </w:r>
    </w:p>
    <w:p w:rsidR="00B0390C" w:rsidRPr="005C27E8" w:rsidRDefault="00294BB0" w:rsidP="0062293C">
      <w:pPr>
        <w:pStyle w:val="ab"/>
        <w:ind w:firstLine="567"/>
      </w:pPr>
      <w:r w:rsidRPr="005C27E8">
        <w:t>Для усиления общественного контроля</w:t>
      </w:r>
      <w:r w:rsidR="005C27E8">
        <w:t xml:space="preserve"> </w:t>
      </w:r>
      <w:r w:rsidR="00C04371" w:rsidRPr="005C27E8">
        <w:t>на местах</w:t>
      </w:r>
      <w:r w:rsidR="005C27E8">
        <w:t xml:space="preserve"> </w:t>
      </w:r>
      <w:r w:rsidR="00C04371" w:rsidRPr="005C27E8">
        <w:t>нам</w:t>
      </w:r>
      <w:r w:rsidRPr="005C27E8">
        <w:t xml:space="preserve"> необходимо развивать институт уполномоченных ( доверенных ) лиц.</w:t>
      </w:r>
    </w:p>
    <w:p w:rsidR="005C27E8" w:rsidRDefault="00294BB0" w:rsidP="0062293C">
      <w:pPr>
        <w:pStyle w:val="ab"/>
        <w:ind w:firstLine="567"/>
      </w:pPr>
      <w:r w:rsidRPr="005C27E8">
        <w:t>В этом году существенно снизилось количество уполномоченных &gt;900 чел.</w:t>
      </w:r>
      <w:r w:rsidR="005C27E8">
        <w:t xml:space="preserve"> </w:t>
      </w:r>
      <w:r w:rsidRPr="005C27E8">
        <w:t xml:space="preserve">В среднем по республике на </w:t>
      </w:r>
      <w:r w:rsidR="00BE50CC" w:rsidRPr="005C27E8">
        <w:t>1 уполномоченного 49 работающих.</w:t>
      </w:r>
    </w:p>
    <w:p w:rsidR="00BE50CC" w:rsidRPr="005C27E8" w:rsidRDefault="00BE50CC" w:rsidP="0062293C">
      <w:pPr>
        <w:pStyle w:val="ab"/>
        <w:ind w:firstLine="567"/>
        <w:rPr>
          <w:kern w:val="16"/>
          <w14:cntxtAlts/>
        </w:rPr>
      </w:pPr>
      <w:r w:rsidRPr="005C27E8">
        <w:t>П</w:t>
      </w:r>
      <w:r w:rsidR="00294BB0" w:rsidRPr="005C27E8">
        <w:t>редлагаем</w:t>
      </w:r>
      <w:r w:rsidR="005C27E8">
        <w:rPr>
          <w:kern w:val="16"/>
          <w14:cntxtAlts/>
        </w:rPr>
        <w:t xml:space="preserve">– </w:t>
      </w:r>
      <w:r w:rsidRPr="005C27E8">
        <w:rPr>
          <w:kern w:val="16"/>
          <w14:cntxtAlts/>
        </w:rPr>
        <w:t>продолжить работу по укреплению профсоюзного контроля</w:t>
      </w:r>
      <w:r w:rsidR="005C27E8">
        <w:rPr>
          <w:kern w:val="16"/>
          <w14:cntxtAlts/>
        </w:rPr>
        <w:t xml:space="preserve"> </w:t>
      </w:r>
      <w:r w:rsidRPr="005C27E8">
        <w:rPr>
          <w:kern w:val="16"/>
          <w14:cntxtAlts/>
        </w:rPr>
        <w:t>по созданию на предприятиях здоровых, безопасных условий труда через институт уполномоченных лиц по охране труда профсоюзов ;</w:t>
      </w:r>
    </w:p>
    <w:p w:rsidR="00C04371" w:rsidRPr="005C27E8" w:rsidRDefault="005C27E8" w:rsidP="0062293C">
      <w:pPr>
        <w:pStyle w:val="ab"/>
        <w:ind w:firstLine="567"/>
        <w:rPr>
          <w:kern w:val="16"/>
          <w14:cntxtAlts/>
        </w:rPr>
      </w:pPr>
      <w:r>
        <w:rPr>
          <w:kern w:val="16"/>
          <w14:cntxtAlts/>
        </w:rPr>
        <w:t xml:space="preserve">– </w:t>
      </w:r>
      <w:r w:rsidR="00BE50CC" w:rsidRPr="005C27E8">
        <w:rPr>
          <w:kern w:val="16"/>
          <w14:cntxtAlts/>
        </w:rPr>
        <w:t>довести численность уполномоченных по охране труда</w:t>
      </w:r>
      <w:r>
        <w:rPr>
          <w:kern w:val="16"/>
          <w14:cntxtAlts/>
        </w:rPr>
        <w:t xml:space="preserve"> </w:t>
      </w:r>
      <w:r w:rsidR="00BE50CC" w:rsidRPr="005C27E8">
        <w:rPr>
          <w:kern w:val="16"/>
          <w14:cntxtAlts/>
        </w:rPr>
        <w:t>до соотношения</w:t>
      </w:r>
      <w:r>
        <w:rPr>
          <w:kern w:val="16"/>
          <w14:cntxtAlts/>
        </w:rPr>
        <w:t xml:space="preserve"> </w:t>
      </w:r>
      <w:r w:rsidR="00BE50CC" w:rsidRPr="005C27E8">
        <w:rPr>
          <w:kern w:val="16"/>
          <w14:cntxtAlts/>
        </w:rPr>
        <w:t>1 уполномоченный на 40 работающих;</w:t>
      </w:r>
    </w:p>
    <w:p w:rsidR="00BF10CA" w:rsidRPr="005C27E8" w:rsidRDefault="00BF10CA" w:rsidP="0062293C">
      <w:pPr>
        <w:pStyle w:val="ab"/>
        <w:ind w:firstLine="567"/>
        <w:rPr>
          <w:kern w:val="16"/>
          <w14:cntxtAlts/>
        </w:rPr>
      </w:pPr>
      <w:r w:rsidRPr="005C27E8">
        <w:t>Основные задачи дальнейшей нашей совместной работы освещены в Постановление президиума.</w:t>
      </w:r>
    </w:p>
    <w:p w:rsidR="005C27E8" w:rsidRDefault="00BF10CA" w:rsidP="0062293C">
      <w:pPr>
        <w:pStyle w:val="ab"/>
        <w:ind w:firstLine="567"/>
      </w:pPr>
      <w:r w:rsidRPr="005C27E8">
        <w:t xml:space="preserve">В ЗАКЛЮЧЕНИЕ выступления хотелось </w:t>
      </w:r>
      <w:r w:rsidR="0062293C">
        <w:t>в</w:t>
      </w:r>
      <w:r w:rsidRPr="005C27E8">
        <w:t>ыразить надежду, что проблемы в сфере охраны труда и здо</w:t>
      </w:r>
      <w:r w:rsidR="00707C8B" w:rsidRPr="005C27E8">
        <w:t>ровья работников</w:t>
      </w:r>
      <w:r w:rsidRPr="005C27E8">
        <w:t xml:space="preserve"> не должны оставаться без внимания</w:t>
      </w:r>
      <w:r w:rsidR="00707C8B" w:rsidRPr="005C27E8">
        <w:t>,</w:t>
      </w:r>
      <w:r w:rsidRPr="005C27E8">
        <w:t xml:space="preserve"> и будут решаться, совместными нашими усилиями</w:t>
      </w:r>
      <w:r w:rsidR="005C27E8">
        <w:t>.</w:t>
      </w:r>
    </w:p>
    <w:p w:rsidR="00BF10CA" w:rsidRPr="005C27E8" w:rsidRDefault="00BF10CA" w:rsidP="0062293C">
      <w:pPr>
        <w:pStyle w:val="ab"/>
        <w:ind w:firstLine="567"/>
      </w:pPr>
    </w:p>
    <w:p w:rsidR="0062293C" w:rsidRPr="005C27E8" w:rsidRDefault="0062293C">
      <w:pPr>
        <w:pStyle w:val="ab"/>
        <w:ind w:firstLine="567"/>
      </w:pPr>
    </w:p>
    <w:sectPr w:rsidR="0062293C" w:rsidRPr="005C27E8" w:rsidSect="00050D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F44" w:rsidRDefault="00CB4F44" w:rsidP="006E1EC8">
      <w:pPr>
        <w:spacing w:after="0" w:line="240" w:lineRule="auto"/>
      </w:pPr>
      <w:r>
        <w:separator/>
      </w:r>
    </w:p>
  </w:endnote>
  <w:endnote w:type="continuationSeparator" w:id="0">
    <w:p w:rsidR="00CB4F44" w:rsidRDefault="00CB4F44" w:rsidP="006E1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EC8" w:rsidRDefault="006E1EC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1176007"/>
      <w:docPartObj>
        <w:docPartGallery w:val="Page Numbers (Bottom of Page)"/>
        <w:docPartUnique/>
      </w:docPartObj>
    </w:sdtPr>
    <w:sdtEndPr/>
    <w:sdtContent>
      <w:p w:rsidR="006E1EC8" w:rsidRDefault="006E1EC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93C">
          <w:rPr>
            <w:noProof/>
          </w:rPr>
          <w:t>6</w:t>
        </w:r>
        <w:r>
          <w:fldChar w:fldCharType="end"/>
        </w:r>
      </w:p>
    </w:sdtContent>
  </w:sdt>
  <w:p w:rsidR="006E1EC8" w:rsidRDefault="006E1EC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EC8" w:rsidRDefault="006E1EC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F44" w:rsidRDefault="00CB4F44" w:rsidP="006E1EC8">
      <w:pPr>
        <w:spacing w:after="0" w:line="240" w:lineRule="auto"/>
      </w:pPr>
      <w:r>
        <w:separator/>
      </w:r>
    </w:p>
  </w:footnote>
  <w:footnote w:type="continuationSeparator" w:id="0">
    <w:p w:rsidR="00CB4F44" w:rsidRDefault="00CB4F44" w:rsidP="006E1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EC8" w:rsidRDefault="006E1EC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EC8" w:rsidRDefault="006E1EC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EC8" w:rsidRDefault="006E1EC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70172"/>
    <w:multiLevelType w:val="hybridMultilevel"/>
    <w:tmpl w:val="633EBFDC"/>
    <w:lvl w:ilvl="0" w:tplc="1338ABF8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FF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CD1"/>
    <w:rsid w:val="00022C0D"/>
    <w:rsid w:val="00036B87"/>
    <w:rsid w:val="000418D4"/>
    <w:rsid w:val="00046956"/>
    <w:rsid w:val="00050D08"/>
    <w:rsid w:val="00055873"/>
    <w:rsid w:val="00064C12"/>
    <w:rsid w:val="00067602"/>
    <w:rsid w:val="00084585"/>
    <w:rsid w:val="000A7273"/>
    <w:rsid w:val="000B473C"/>
    <w:rsid w:val="000E720B"/>
    <w:rsid w:val="00102C07"/>
    <w:rsid w:val="00104746"/>
    <w:rsid w:val="00107B61"/>
    <w:rsid w:val="0011313A"/>
    <w:rsid w:val="00116914"/>
    <w:rsid w:val="00124BFA"/>
    <w:rsid w:val="001400B6"/>
    <w:rsid w:val="00145BF8"/>
    <w:rsid w:val="0015052D"/>
    <w:rsid w:val="001578F9"/>
    <w:rsid w:val="00160573"/>
    <w:rsid w:val="00174FD1"/>
    <w:rsid w:val="00193CD3"/>
    <w:rsid w:val="001B3D01"/>
    <w:rsid w:val="001C3721"/>
    <w:rsid w:val="001E7E42"/>
    <w:rsid w:val="001F5B23"/>
    <w:rsid w:val="001F5EFE"/>
    <w:rsid w:val="001F63BD"/>
    <w:rsid w:val="00201C2F"/>
    <w:rsid w:val="00221340"/>
    <w:rsid w:val="00221C4E"/>
    <w:rsid w:val="00225528"/>
    <w:rsid w:val="002272C6"/>
    <w:rsid w:val="002542A1"/>
    <w:rsid w:val="00260C7E"/>
    <w:rsid w:val="00272C72"/>
    <w:rsid w:val="00293A4C"/>
    <w:rsid w:val="00294BB0"/>
    <w:rsid w:val="002A23AE"/>
    <w:rsid w:val="002C26CD"/>
    <w:rsid w:val="002D6BEB"/>
    <w:rsid w:val="003151D5"/>
    <w:rsid w:val="003171DF"/>
    <w:rsid w:val="00330A92"/>
    <w:rsid w:val="00332A60"/>
    <w:rsid w:val="00342992"/>
    <w:rsid w:val="00373EE7"/>
    <w:rsid w:val="0037691E"/>
    <w:rsid w:val="0038375F"/>
    <w:rsid w:val="00394989"/>
    <w:rsid w:val="003B026B"/>
    <w:rsid w:val="003D2DDE"/>
    <w:rsid w:val="003F2A4E"/>
    <w:rsid w:val="003F6A47"/>
    <w:rsid w:val="00426AF2"/>
    <w:rsid w:val="00433CC6"/>
    <w:rsid w:val="00433F39"/>
    <w:rsid w:val="0045171B"/>
    <w:rsid w:val="00494F12"/>
    <w:rsid w:val="004B1740"/>
    <w:rsid w:val="004B1942"/>
    <w:rsid w:val="004C16CB"/>
    <w:rsid w:val="004C1E6E"/>
    <w:rsid w:val="004C752D"/>
    <w:rsid w:val="004D4059"/>
    <w:rsid w:val="004E624C"/>
    <w:rsid w:val="004E737C"/>
    <w:rsid w:val="004F2EF3"/>
    <w:rsid w:val="005059D2"/>
    <w:rsid w:val="0053360C"/>
    <w:rsid w:val="00535352"/>
    <w:rsid w:val="005458FA"/>
    <w:rsid w:val="0055110A"/>
    <w:rsid w:val="005536D6"/>
    <w:rsid w:val="00555742"/>
    <w:rsid w:val="00560AF4"/>
    <w:rsid w:val="005663EA"/>
    <w:rsid w:val="005700D1"/>
    <w:rsid w:val="00573306"/>
    <w:rsid w:val="005773E5"/>
    <w:rsid w:val="005807D6"/>
    <w:rsid w:val="0059720F"/>
    <w:rsid w:val="005C27E8"/>
    <w:rsid w:val="005F6D4A"/>
    <w:rsid w:val="00600E8C"/>
    <w:rsid w:val="0062293C"/>
    <w:rsid w:val="0063364A"/>
    <w:rsid w:val="00644C53"/>
    <w:rsid w:val="00645A3B"/>
    <w:rsid w:val="006649DB"/>
    <w:rsid w:val="00692023"/>
    <w:rsid w:val="006B0A35"/>
    <w:rsid w:val="006C6B11"/>
    <w:rsid w:val="006E1EC8"/>
    <w:rsid w:val="006F4105"/>
    <w:rsid w:val="006F5CD7"/>
    <w:rsid w:val="007038DD"/>
    <w:rsid w:val="00705A0E"/>
    <w:rsid w:val="00707C8B"/>
    <w:rsid w:val="00713442"/>
    <w:rsid w:val="0071419D"/>
    <w:rsid w:val="00714AD1"/>
    <w:rsid w:val="00723C06"/>
    <w:rsid w:val="00736959"/>
    <w:rsid w:val="007452AF"/>
    <w:rsid w:val="00754653"/>
    <w:rsid w:val="00760F58"/>
    <w:rsid w:val="0078013F"/>
    <w:rsid w:val="00784DA6"/>
    <w:rsid w:val="007B2CC1"/>
    <w:rsid w:val="007B78F1"/>
    <w:rsid w:val="007C1223"/>
    <w:rsid w:val="007D1FF4"/>
    <w:rsid w:val="007E0B1A"/>
    <w:rsid w:val="007E445C"/>
    <w:rsid w:val="007F2320"/>
    <w:rsid w:val="00803D43"/>
    <w:rsid w:val="00822292"/>
    <w:rsid w:val="00837C0F"/>
    <w:rsid w:val="00857D71"/>
    <w:rsid w:val="008660C4"/>
    <w:rsid w:val="0086679D"/>
    <w:rsid w:val="008731E1"/>
    <w:rsid w:val="008A4468"/>
    <w:rsid w:val="008A5C0D"/>
    <w:rsid w:val="008B0BFA"/>
    <w:rsid w:val="008C44F1"/>
    <w:rsid w:val="008C7EEF"/>
    <w:rsid w:val="008D48DA"/>
    <w:rsid w:val="008F5198"/>
    <w:rsid w:val="00903F22"/>
    <w:rsid w:val="009310D6"/>
    <w:rsid w:val="00931B6F"/>
    <w:rsid w:val="009340B6"/>
    <w:rsid w:val="00943036"/>
    <w:rsid w:val="009451EA"/>
    <w:rsid w:val="00962046"/>
    <w:rsid w:val="00976DC5"/>
    <w:rsid w:val="009834C2"/>
    <w:rsid w:val="00984849"/>
    <w:rsid w:val="009B3015"/>
    <w:rsid w:val="009B4F8C"/>
    <w:rsid w:val="009C0967"/>
    <w:rsid w:val="009C2E88"/>
    <w:rsid w:val="009D12FB"/>
    <w:rsid w:val="009E0671"/>
    <w:rsid w:val="009F5645"/>
    <w:rsid w:val="00A22FBB"/>
    <w:rsid w:val="00A31E60"/>
    <w:rsid w:val="00A34096"/>
    <w:rsid w:val="00A40DB2"/>
    <w:rsid w:val="00A62CB6"/>
    <w:rsid w:val="00A64E18"/>
    <w:rsid w:val="00A94986"/>
    <w:rsid w:val="00AA0D3F"/>
    <w:rsid w:val="00AA5C71"/>
    <w:rsid w:val="00AA6816"/>
    <w:rsid w:val="00AB2336"/>
    <w:rsid w:val="00AB7402"/>
    <w:rsid w:val="00AC1A43"/>
    <w:rsid w:val="00AC68D7"/>
    <w:rsid w:val="00AD4D63"/>
    <w:rsid w:val="00AE4C3A"/>
    <w:rsid w:val="00AE4D4D"/>
    <w:rsid w:val="00AF487E"/>
    <w:rsid w:val="00B03350"/>
    <w:rsid w:val="00B0390C"/>
    <w:rsid w:val="00B11895"/>
    <w:rsid w:val="00B2095D"/>
    <w:rsid w:val="00B37B35"/>
    <w:rsid w:val="00B42771"/>
    <w:rsid w:val="00B557EA"/>
    <w:rsid w:val="00B5799D"/>
    <w:rsid w:val="00B67C43"/>
    <w:rsid w:val="00B71C59"/>
    <w:rsid w:val="00B816D5"/>
    <w:rsid w:val="00B87D61"/>
    <w:rsid w:val="00BA710F"/>
    <w:rsid w:val="00BB21B0"/>
    <w:rsid w:val="00BD0FE5"/>
    <w:rsid w:val="00BE50CC"/>
    <w:rsid w:val="00BF10CA"/>
    <w:rsid w:val="00BF1176"/>
    <w:rsid w:val="00BF3BDB"/>
    <w:rsid w:val="00BF6A70"/>
    <w:rsid w:val="00C035CB"/>
    <w:rsid w:val="00C0410E"/>
    <w:rsid w:val="00C04371"/>
    <w:rsid w:val="00C10574"/>
    <w:rsid w:val="00C329B5"/>
    <w:rsid w:val="00C40A7D"/>
    <w:rsid w:val="00C50164"/>
    <w:rsid w:val="00C528C4"/>
    <w:rsid w:val="00C73B74"/>
    <w:rsid w:val="00C7558E"/>
    <w:rsid w:val="00C7603E"/>
    <w:rsid w:val="00C80EC1"/>
    <w:rsid w:val="00C8258D"/>
    <w:rsid w:val="00C84851"/>
    <w:rsid w:val="00C90C99"/>
    <w:rsid w:val="00C92ECF"/>
    <w:rsid w:val="00C93740"/>
    <w:rsid w:val="00CA4A63"/>
    <w:rsid w:val="00CB435A"/>
    <w:rsid w:val="00CB4F44"/>
    <w:rsid w:val="00CD08B4"/>
    <w:rsid w:val="00CD5580"/>
    <w:rsid w:val="00CD759E"/>
    <w:rsid w:val="00CD7B4F"/>
    <w:rsid w:val="00CE6D81"/>
    <w:rsid w:val="00CF7C01"/>
    <w:rsid w:val="00D0380E"/>
    <w:rsid w:val="00D06C96"/>
    <w:rsid w:val="00D13E6B"/>
    <w:rsid w:val="00D225E5"/>
    <w:rsid w:val="00D30FF2"/>
    <w:rsid w:val="00D35CD1"/>
    <w:rsid w:val="00D506FF"/>
    <w:rsid w:val="00D62845"/>
    <w:rsid w:val="00D92F9C"/>
    <w:rsid w:val="00DA4B6B"/>
    <w:rsid w:val="00DC2F9A"/>
    <w:rsid w:val="00DC74C2"/>
    <w:rsid w:val="00DD48A6"/>
    <w:rsid w:val="00DF016B"/>
    <w:rsid w:val="00DF1ABA"/>
    <w:rsid w:val="00DF314F"/>
    <w:rsid w:val="00E2146A"/>
    <w:rsid w:val="00E22F50"/>
    <w:rsid w:val="00E6203B"/>
    <w:rsid w:val="00E838BC"/>
    <w:rsid w:val="00E83FD3"/>
    <w:rsid w:val="00EB4DE9"/>
    <w:rsid w:val="00EC59AC"/>
    <w:rsid w:val="00ED1C5C"/>
    <w:rsid w:val="00EE0EAC"/>
    <w:rsid w:val="00EE15EF"/>
    <w:rsid w:val="00F07946"/>
    <w:rsid w:val="00F111A8"/>
    <w:rsid w:val="00F34937"/>
    <w:rsid w:val="00F37086"/>
    <w:rsid w:val="00F45EF2"/>
    <w:rsid w:val="00F511C0"/>
    <w:rsid w:val="00F531CB"/>
    <w:rsid w:val="00F621B9"/>
    <w:rsid w:val="00F64198"/>
    <w:rsid w:val="00F71ACC"/>
    <w:rsid w:val="00F86D96"/>
    <w:rsid w:val="00FA5C4C"/>
    <w:rsid w:val="00FB01F1"/>
    <w:rsid w:val="00FC5758"/>
    <w:rsid w:val="00FD3D30"/>
    <w:rsid w:val="00FD7596"/>
    <w:rsid w:val="00FF1B9D"/>
    <w:rsid w:val="00FF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29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"/>
    <w:rsid w:val="00BF10CA"/>
    <w:rPr>
      <w:rFonts w:ascii="Times New Roman" w:eastAsia="Times New Roman" w:hAnsi="Times New Roman" w:cs="Times New Roman"/>
      <w:spacing w:val="8"/>
      <w:sz w:val="28"/>
      <w:szCs w:val="28"/>
      <w:shd w:val="clear" w:color="auto" w:fill="FFFFFF"/>
    </w:rPr>
  </w:style>
  <w:style w:type="character" w:customStyle="1" w:styleId="11pt">
    <w:name w:val="Основной текст + 11 pt"/>
    <w:rsid w:val="00BF10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2"/>
      <w:szCs w:val="22"/>
      <w:u w:val="none"/>
      <w:lang w:val="ru-RU"/>
    </w:rPr>
  </w:style>
  <w:style w:type="paragraph" w:customStyle="1" w:styleId="11">
    <w:name w:val="Основной текст1"/>
    <w:basedOn w:val="a"/>
    <w:link w:val="a3"/>
    <w:rsid w:val="00BF10CA"/>
    <w:pPr>
      <w:widowControl w:val="0"/>
      <w:shd w:val="clear" w:color="auto" w:fill="FFFFFF"/>
      <w:spacing w:before="540" w:after="0" w:line="547" w:lineRule="exact"/>
      <w:jc w:val="both"/>
    </w:pPr>
    <w:rPr>
      <w:rFonts w:ascii="Times New Roman" w:eastAsia="Times New Roman" w:hAnsi="Times New Roman" w:cs="Times New Roman"/>
      <w:spacing w:val="8"/>
      <w:sz w:val="28"/>
      <w:szCs w:val="28"/>
    </w:rPr>
  </w:style>
  <w:style w:type="character" w:customStyle="1" w:styleId="11pt0pt">
    <w:name w:val="Основной текст + 11 pt;Курсив;Интервал 0 pt"/>
    <w:rsid w:val="00BF10C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/>
    </w:rPr>
  </w:style>
  <w:style w:type="character" w:customStyle="1" w:styleId="12pt">
    <w:name w:val="Основной текст + 12 pt;Полужирный"/>
    <w:rsid w:val="00BF10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3F6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6A4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E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1EC8"/>
  </w:style>
  <w:style w:type="paragraph" w:styleId="a8">
    <w:name w:val="footer"/>
    <w:basedOn w:val="a"/>
    <w:link w:val="a9"/>
    <w:uiPriority w:val="99"/>
    <w:unhideWhenUsed/>
    <w:rsid w:val="006E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1EC8"/>
  </w:style>
  <w:style w:type="paragraph" w:styleId="aa">
    <w:name w:val="List Paragraph"/>
    <w:basedOn w:val="a"/>
    <w:uiPriority w:val="34"/>
    <w:qFormat/>
    <w:rsid w:val="00C50164"/>
    <w:pPr>
      <w:spacing w:after="0" w:line="240" w:lineRule="auto"/>
      <w:ind w:left="708"/>
    </w:pPr>
    <w:rPr>
      <w:rFonts w:ascii="Times New Roman" w:eastAsia="Calibri" w:hAnsi="Times New Roman" w:cs="Times New Roman"/>
      <w:b/>
      <w:sz w:val="32"/>
      <w:szCs w:val="32"/>
    </w:rPr>
  </w:style>
  <w:style w:type="paragraph" w:styleId="ab">
    <w:name w:val="No Spacing"/>
    <w:uiPriority w:val="1"/>
    <w:qFormat/>
    <w:rsid w:val="005C27E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229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29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"/>
    <w:rsid w:val="00BF10CA"/>
    <w:rPr>
      <w:rFonts w:ascii="Times New Roman" w:eastAsia="Times New Roman" w:hAnsi="Times New Roman" w:cs="Times New Roman"/>
      <w:spacing w:val="8"/>
      <w:sz w:val="28"/>
      <w:szCs w:val="28"/>
      <w:shd w:val="clear" w:color="auto" w:fill="FFFFFF"/>
    </w:rPr>
  </w:style>
  <w:style w:type="character" w:customStyle="1" w:styleId="11pt">
    <w:name w:val="Основной текст + 11 pt"/>
    <w:rsid w:val="00BF10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2"/>
      <w:szCs w:val="22"/>
      <w:u w:val="none"/>
      <w:lang w:val="ru-RU"/>
    </w:rPr>
  </w:style>
  <w:style w:type="paragraph" w:customStyle="1" w:styleId="11">
    <w:name w:val="Основной текст1"/>
    <w:basedOn w:val="a"/>
    <w:link w:val="a3"/>
    <w:rsid w:val="00BF10CA"/>
    <w:pPr>
      <w:widowControl w:val="0"/>
      <w:shd w:val="clear" w:color="auto" w:fill="FFFFFF"/>
      <w:spacing w:before="540" w:after="0" w:line="547" w:lineRule="exact"/>
      <w:jc w:val="both"/>
    </w:pPr>
    <w:rPr>
      <w:rFonts w:ascii="Times New Roman" w:eastAsia="Times New Roman" w:hAnsi="Times New Roman" w:cs="Times New Roman"/>
      <w:spacing w:val="8"/>
      <w:sz w:val="28"/>
      <w:szCs w:val="28"/>
    </w:rPr>
  </w:style>
  <w:style w:type="character" w:customStyle="1" w:styleId="11pt0pt">
    <w:name w:val="Основной текст + 11 pt;Курсив;Интервал 0 pt"/>
    <w:rsid w:val="00BF10C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/>
    </w:rPr>
  </w:style>
  <w:style w:type="character" w:customStyle="1" w:styleId="12pt">
    <w:name w:val="Основной текст + 12 pt;Полужирный"/>
    <w:rsid w:val="00BF10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3F6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6A4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E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1EC8"/>
  </w:style>
  <w:style w:type="paragraph" w:styleId="a8">
    <w:name w:val="footer"/>
    <w:basedOn w:val="a"/>
    <w:link w:val="a9"/>
    <w:uiPriority w:val="99"/>
    <w:unhideWhenUsed/>
    <w:rsid w:val="006E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1EC8"/>
  </w:style>
  <w:style w:type="paragraph" w:styleId="aa">
    <w:name w:val="List Paragraph"/>
    <w:basedOn w:val="a"/>
    <w:uiPriority w:val="34"/>
    <w:qFormat/>
    <w:rsid w:val="00C50164"/>
    <w:pPr>
      <w:spacing w:after="0" w:line="240" w:lineRule="auto"/>
      <w:ind w:left="708"/>
    </w:pPr>
    <w:rPr>
      <w:rFonts w:ascii="Times New Roman" w:eastAsia="Calibri" w:hAnsi="Times New Roman" w:cs="Times New Roman"/>
      <w:b/>
      <w:sz w:val="32"/>
      <w:szCs w:val="32"/>
    </w:rPr>
  </w:style>
  <w:style w:type="paragraph" w:styleId="ab">
    <w:name w:val="No Spacing"/>
    <w:uiPriority w:val="1"/>
    <w:qFormat/>
    <w:rsid w:val="005C27E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229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1583</Words>
  <Characters>11873</Characters>
  <Application>Microsoft Office Word</Application>
  <DocSecurity>0</DocSecurity>
  <Lines>162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Самотуга</dc:creator>
  <cp:lastModifiedBy>Барабанов</cp:lastModifiedBy>
  <cp:revision>2</cp:revision>
  <cp:lastPrinted>2018-03-14T14:07:00Z</cp:lastPrinted>
  <dcterms:created xsi:type="dcterms:W3CDTF">2018-03-20T13:44:00Z</dcterms:created>
  <dcterms:modified xsi:type="dcterms:W3CDTF">2018-03-20T13:44:00Z</dcterms:modified>
</cp:coreProperties>
</file>