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93531" w:rsidRPr="00D93531" w:rsidRDefault="001934A8" w:rsidP="00D93531">
      <w:pPr>
        <w:pStyle w:val="1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"http://80.253.4.49/document?id=72865884&amp;sub=0" </w:instrText>
      </w:r>
      <w:r>
        <w:fldChar w:fldCharType="separate"/>
      </w:r>
      <w:r w:rsidR="00D93531" w:rsidRPr="00D93531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Постановление Кабинета Министров Республики Татарстан</w:t>
      </w:r>
      <w:r w:rsidR="00D93531" w:rsidRPr="00D93531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от 31 октября 2019 г. N 979</w:t>
      </w:r>
      <w:r w:rsidR="00D93531" w:rsidRPr="00D93531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"Об установлении денежных выплат работникам - молодым специалистам физкультурных спортивных организаций, осуществляющих подготовку спортивного резерва Республики Татарстан"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end"/>
      </w:r>
    </w:p>
    <w:p w:rsidR="00D93531" w:rsidRPr="00D93531" w:rsidRDefault="00D93531" w:rsidP="00D93531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В целях государственной поддержки работников - молодых специалистов физкультурных спортивных организаций, осуществляющих подготовку спортивного резерва Республики Татарстан, Кабинет Министров Республики Татарстан постановляет: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93531">
        <w:rPr>
          <w:rFonts w:ascii="Times New Roman" w:hAnsi="Times New Roman" w:cs="Times New Roman"/>
          <w:sz w:val="28"/>
          <w:szCs w:val="28"/>
        </w:rPr>
        <w:t>1. Установить работникам - молодым специалистам, работающим в государственных физкультурных спортивных организациях, осуществляющих подготовку спортивного резерва Республики Татарстан, в отношении которых функции и полномочия учредителя осуществляет Министерство спорта Республики Татарстан, муниципальных физкультурных спортивных организациях, осуществляющих подготовку спортивного резерва Республики Татарстан, следующие денежные выплаты:</w:t>
      </w:r>
    </w:p>
    <w:bookmarkEnd w:id="1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ежемесячную стимулирующую надбавку в размере 1111 рублей пропорционально отработанному времени, но не более 1111 рублей в месяц;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единовременную денежную выплату на хозяйственное обустройство в размере 20000 рублей.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D93531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bookmarkEnd w:id="2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fldChar w:fldCharType="begin"/>
      </w:r>
      <w:r w:rsidRPr="00D93531">
        <w:rPr>
          <w:rFonts w:ascii="Times New Roman" w:hAnsi="Times New Roman" w:cs="Times New Roman"/>
          <w:sz w:val="28"/>
          <w:szCs w:val="28"/>
        </w:rPr>
        <w:instrText>HYPERLINK \l "sub_100"</w:instrText>
      </w:r>
      <w:r w:rsidRPr="00D93531">
        <w:rPr>
          <w:rFonts w:ascii="Times New Roman" w:hAnsi="Times New Roman" w:cs="Times New Roman"/>
          <w:sz w:val="28"/>
          <w:szCs w:val="28"/>
        </w:rPr>
        <w:fldChar w:fldCharType="separate"/>
      </w:r>
      <w:r w:rsidRPr="00D93531">
        <w:rPr>
          <w:rStyle w:val="a3"/>
          <w:rFonts w:ascii="Times New Roman" w:hAnsi="Times New Roman" w:cs="Times New Roman"/>
          <w:sz w:val="28"/>
          <w:szCs w:val="28"/>
        </w:rPr>
        <w:t>Порядок</w:t>
      </w:r>
      <w:r w:rsidRPr="00D93531">
        <w:rPr>
          <w:rFonts w:ascii="Times New Roman" w:hAnsi="Times New Roman" w:cs="Times New Roman"/>
          <w:sz w:val="28"/>
          <w:szCs w:val="28"/>
        </w:rPr>
        <w:fldChar w:fldCharType="end"/>
      </w:r>
      <w:r w:rsidRPr="00D93531">
        <w:rPr>
          <w:rFonts w:ascii="Times New Roman" w:hAnsi="Times New Roman" w:cs="Times New Roman"/>
          <w:sz w:val="28"/>
          <w:szCs w:val="28"/>
        </w:rPr>
        <w:t xml:space="preserve"> предоставления денежных выплат работникам - молодым специалистам, работающим в государственных физкультурных спортивных организациях, осуществляющих подготовку спортивного резерва Республики Татарстан, в отношении которых функции и полномочия учредителя осуществляет Министерство спорта Республики Татарстан;</w:t>
      </w:r>
    </w:p>
    <w:p w:rsidR="00D93531" w:rsidRPr="00D93531" w:rsidRDefault="001934A8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sub_200" w:history="1">
        <w:r w:rsidR="00D93531" w:rsidRPr="00D93531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D93531" w:rsidRPr="00D93531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Республики Татарстан бюджетам муниципальных образований Республики Татарстан на осуществление денежных выплат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D93531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муниципальных образований Республики Татарстан разработать и утвердить порядок предоставления денежных выплат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Татарстан, за счет средств иных межбюджетных трансфертов из бюджета Республики Татарстан с установлением денежных выплат в размерах, утвержденных </w:t>
      </w:r>
      <w:hyperlink w:anchor="sub_1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D93531"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</w:t>
      </w:r>
      <w:hyperlink r:id="rId4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29.12.2018 N 1259 "Об установлении ежемесячной стимулирующей надбавки работникам - молодым специалистам физкультурных спортивных организаций, осуществляющих подготовку спортивного резерва Республики Татарстан, в отношении которых функции и полномочия учредителя осуществляет Министерство спорта Республики Татарстан".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D93531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через 10 дней после его </w:t>
      </w:r>
      <w:hyperlink r:id="rId5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, за исключением положений, указанных в </w:t>
      </w:r>
      <w:hyperlink w:anchor="sub_6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D93531">
        <w:rPr>
          <w:rFonts w:ascii="Times New Roman" w:hAnsi="Times New Roman" w:cs="Times New Roman"/>
          <w:sz w:val="28"/>
          <w:szCs w:val="28"/>
        </w:rPr>
        <w:t xml:space="preserve">6. Положения настоящего постановления, </w:t>
      </w:r>
      <w:hyperlink w:anchor="sub_100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предоставления денежных выплат работникам - молодым специалистам, работающим в государственных физкультурных спортивных организациях, осуществляющих подготовку спортивного резерва Республики Татарстан, в отношении которых функции и полномочия учредителя осуществляет Министерство спорта Республики Татарстан, </w:t>
      </w:r>
      <w:hyperlink w:anchor="sub_200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Республики Татарстан бюджетам муниципальных образований Республики Татарстан на осуществление денежных выплат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Татарстан, утвержденных настоящим постановлением, устанавливающие размер, порядок и условия предоставления работникам - молодым специалистам единовременных денежных выплат, вступают в силу с 1 января 2020 года.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D93531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Министерство спорта Республики Татарстан.</w:t>
      </w:r>
    </w:p>
    <w:bookmarkEnd w:id="7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50"/>
        <w:gridCol w:w="3197"/>
      </w:tblGrid>
      <w:tr w:rsidR="00D93531" w:rsidRPr="00D93531" w:rsidTr="00814C4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93531" w:rsidRPr="00D93531" w:rsidRDefault="00D93531" w:rsidP="00D93531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31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  <w:r w:rsidRPr="00D93531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93531" w:rsidRPr="00D93531" w:rsidRDefault="00D93531" w:rsidP="00D93531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3531">
              <w:rPr>
                <w:rFonts w:ascii="Times New Roman" w:hAnsi="Times New Roman" w:cs="Times New Roman"/>
                <w:sz w:val="28"/>
                <w:szCs w:val="28"/>
              </w:rPr>
              <w:t>А.В. </w:t>
            </w:r>
            <w:proofErr w:type="spellStart"/>
            <w:r w:rsidRPr="00D93531">
              <w:rPr>
                <w:rFonts w:ascii="Times New Roman" w:hAnsi="Times New Roman" w:cs="Times New Roman"/>
                <w:sz w:val="28"/>
                <w:szCs w:val="28"/>
              </w:rPr>
              <w:t>Песошин</w:t>
            </w:r>
            <w:proofErr w:type="spellEnd"/>
          </w:p>
        </w:tc>
      </w:tr>
    </w:tbl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Default="00D93531" w:rsidP="00D93531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100"/>
      <w:r w:rsidRPr="00D93531">
        <w:rPr>
          <w:rFonts w:ascii="Times New Roman" w:hAnsi="Times New Roman" w:cs="Times New Roman"/>
          <w:sz w:val="28"/>
          <w:szCs w:val="28"/>
        </w:rPr>
        <w:t>Порядок</w:t>
      </w:r>
      <w:r w:rsidRPr="00D93531">
        <w:rPr>
          <w:rFonts w:ascii="Times New Roman" w:hAnsi="Times New Roman" w:cs="Times New Roman"/>
          <w:sz w:val="28"/>
          <w:szCs w:val="28"/>
        </w:rPr>
        <w:br/>
        <w:t>предоставления денежных выплат работникам - молодым специалистам, работающим в государственных физкультурных спортивных организациях, осуществляющих подготовку спортивного резерва Республики Татарстан, в отношении которых функции и полномочия учредителя осуществляет Министерство спорта Республики Татарстан</w:t>
      </w:r>
      <w:r w:rsidRPr="00D93531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2" w:history="1">
        <w:r w:rsidRPr="00D93531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КМ РТ от 31 октября 2019 г. N 979)</w:t>
      </w:r>
    </w:p>
    <w:p w:rsidR="00D93531" w:rsidRPr="00D93531" w:rsidRDefault="00D93531" w:rsidP="00D93531">
      <w:pPr>
        <w:rPr>
          <w:lang w:eastAsia="ru-RU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"/>
      <w:bookmarkEnd w:id="8"/>
      <w:r w:rsidRPr="00D9353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и условия предоставления работникам - молодым специалистам, работающим в государственных </w:t>
      </w:r>
      <w:r w:rsidRPr="00D93531">
        <w:rPr>
          <w:rFonts w:ascii="Times New Roman" w:hAnsi="Times New Roman" w:cs="Times New Roman"/>
          <w:sz w:val="28"/>
          <w:szCs w:val="28"/>
        </w:rPr>
        <w:lastRenderedPageBreak/>
        <w:t>физкультурных спортивных организациях, осуществляющих подготовку спортивного резерва Республики Татарстан, в отношении которых функции и полномочия учредителя осуществляет Министерство спорта Республики Татарстан (далее - организации), следующих денежных выплат:</w:t>
      </w:r>
    </w:p>
    <w:bookmarkEnd w:id="9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ежемесячной стимулирующей надбавки в размере 1111 рублей пропорционально отработанному времени, но не более 1111 рублей в месяц;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единовременной денежной выплаты на хозяйственное обустройство в размере 20000 рублей.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"/>
      <w:r w:rsidRPr="00D93531">
        <w:rPr>
          <w:rFonts w:ascii="Times New Roman" w:hAnsi="Times New Roman" w:cs="Times New Roman"/>
          <w:sz w:val="28"/>
          <w:szCs w:val="28"/>
        </w:rPr>
        <w:t>2. Денежные выплаты работникам - молодым специалистам организаций производятся за счет средств, предусматриваемых в бюджете Республики Татарстан на соответствующий финансовый год Министерству спорта Республики Татарстан (далее - Министерство).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"/>
      <w:bookmarkEnd w:id="10"/>
      <w:r w:rsidRPr="00D93531">
        <w:rPr>
          <w:rFonts w:ascii="Times New Roman" w:hAnsi="Times New Roman" w:cs="Times New Roman"/>
          <w:sz w:val="28"/>
          <w:szCs w:val="28"/>
        </w:rPr>
        <w:t>3. Работником - молодым специалистом организации признается гражданин Российской Федерации в возрасте до 30 лет включительно, впервые окончивший по очной форме обучения профессиональную образовательную организацию, образовательную организацию высшего образования, имеющие государственную аккредитацию по образовательным программам высшего образования - программам бакалавриата, специалитета, магистратуры (далее - профессиональная образовательная организация или образовательная организация высшего образования), и принятый на работу в организацию по трудовому договору в соответствии с уровнем профессионального образования и квалификацией не позднее 1 ноября года окончания профессиональной образовательной организации или образовательной организации высшего образования на следующие должности: инструктор по физкультуре, педагог-организатор, педагог-психолог, инструктор-методист по адаптивной физической культуре, старший инструктор-методист по адаптивной физической культуре, тренер, тренер-преподаватель по адаптивной физической культуре, хореограф, администратор тренировочного процесса, старший тренер-преподаватель по адаптивной физической культуре.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"/>
      <w:bookmarkEnd w:id="11"/>
      <w:r w:rsidRPr="00D93531">
        <w:rPr>
          <w:rFonts w:ascii="Times New Roman" w:hAnsi="Times New Roman" w:cs="Times New Roman"/>
          <w:sz w:val="28"/>
          <w:szCs w:val="28"/>
        </w:rPr>
        <w:t xml:space="preserve">4. Ежемесячная стимулирующая надбавка устанавливается работникам - молодым специалистам с 1 числа месяца, следующего за месяцем его трудоустройства, и выплачивается в течение первых трех лет с даты ее назначения при условии непрерывной работы на должности, предусмотренной </w:t>
      </w:r>
      <w:hyperlink w:anchor="sub_103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2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Решение об установлении, прекращении, продлении выплаты ежемесячной стимулирующей надбавки работникам - молодым специалистам утверждается приказом организации.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Выплата ежемесячной стимулирующей надбавки работникам - молодым специалистам продлевается на период: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службы по призыву в Вооруженных Силах Российской Федерации или альтернативной гражданской службы;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lastRenderedPageBreak/>
        <w:t>отпуска по беременности и родам, отпуска по уходу за ребенком до достижения им возраста трех лет;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обучения по очной форме в аспирантуре.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"/>
      <w:r w:rsidRPr="00D93531">
        <w:rPr>
          <w:rFonts w:ascii="Times New Roman" w:hAnsi="Times New Roman" w:cs="Times New Roman"/>
          <w:sz w:val="28"/>
          <w:szCs w:val="28"/>
        </w:rPr>
        <w:t xml:space="preserve">5. При переходе работника - молодого специалиста в другую организацию на должность, предусмотренную </w:t>
      </w:r>
      <w:hyperlink w:anchor="sub_103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Порядка, допускается перерыв в работе сроком не более 30 дней.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"/>
      <w:bookmarkEnd w:id="13"/>
      <w:r w:rsidRPr="00D93531">
        <w:rPr>
          <w:rFonts w:ascii="Times New Roman" w:hAnsi="Times New Roman" w:cs="Times New Roman"/>
          <w:sz w:val="28"/>
          <w:szCs w:val="28"/>
        </w:rPr>
        <w:t xml:space="preserve">6. При увольнении работника - молодого специалиста в связи с сокращением численности или штата при последующем трудоустройстве в другую организацию на должность, предусмотренную </w:t>
      </w:r>
      <w:hyperlink w:anchor="sub_103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Порядка, допускается перерыв сроком не более 60 дней.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7"/>
      <w:bookmarkEnd w:id="14"/>
      <w:r w:rsidRPr="00D93531">
        <w:rPr>
          <w:rFonts w:ascii="Times New Roman" w:hAnsi="Times New Roman" w:cs="Times New Roman"/>
          <w:sz w:val="28"/>
          <w:szCs w:val="28"/>
        </w:rPr>
        <w:t>7. Ежемесячная стимулирующая надбавка работникам - молодым специалистам устанавливается только по основному месту работы молодого специалиста.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"/>
      <w:bookmarkEnd w:id="15"/>
      <w:r w:rsidRPr="00D93531">
        <w:rPr>
          <w:rFonts w:ascii="Times New Roman" w:hAnsi="Times New Roman" w:cs="Times New Roman"/>
          <w:sz w:val="28"/>
          <w:szCs w:val="28"/>
        </w:rPr>
        <w:t>8. Ежемесячная стимулирующая надбавка работникам - молодым специалистам устанавливается по основной должности и по должности, работа по которой осуществляется данным работником - молодым специалистом на условиях внутреннего совмещения, но не более чем на 1 ставку.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9"/>
      <w:bookmarkEnd w:id="16"/>
      <w:r w:rsidRPr="00D93531">
        <w:rPr>
          <w:rFonts w:ascii="Times New Roman" w:hAnsi="Times New Roman" w:cs="Times New Roman"/>
          <w:sz w:val="28"/>
          <w:szCs w:val="28"/>
        </w:rPr>
        <w:t>9. Размер ежемесячной стимулирующей надбавки работникам - молодым специалистам рассчитывается по формуле:</w:t>
      </w:r>
    </w:p>
    <w:bookmarkEnd w:id="17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666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>,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где: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D - размер ежемесячной стимулирующей надбавки работникам - молодым специалистам, рублей;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Р - стимулирующая надбавка работникам - молодым специалистам в размере 1111 рублей в месяц;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фактическое количество часов, отработанных работником - молодым специалистом, часов;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норма часов за базовую ставку заработной платы работников организаций подготовки спортивного резерва, часов.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"/>
      <w:r w:rsidRPr="00D93531">
        <w:rPr>
          <w:rFonts w:ascii="Times New Roman" w:hAnsi="Times New Roman" w:cs="Times New Roman"/>
          <w:sz w:val="28"/>
          <w:szCs w:val="28"/>
        </w:rPr>
        <w:t>10. Единовременная денежная выплата на хозяйственное обустройство производится работнику однократно.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"/>
      <w:bookmarkEnd w:id="18"/>
      <w:r w:rsidRPr="00D93531">
        <w:rPr>
          <w:rFonts w:ascii="Times New Roman" w:hAnsi="Times New Roman" w:cs="Times New Roman"/>
          <w:sz w:val="28"/>
          <w:szCs w:val="28"/>
        </w:rPr>
        <w:t xml:space="preserve">11. Работник вправе обратиться с заявлением о назначении единовременной денежной выплаты на хозяйственное обустройство на имя руководителя организации по форме, утвержденной Министерством, в течение двух лет с начала работы в организации, в которую он трудоустроился после окончания </w:t>
      </w:r>
      <w:r w:rsidRPr="00D93531">
        <w:rPr>
          <w:rFonts w:ascii="Times New Roman" w:hAnsi="Times New Roman" w:cs="Times New Roman"/>
          <w:sz w:val="28"/>
          <w:szCs w:val="28"/>
        </w:rPr>
        <w:lastRenderedPageBreak/>
        <w:t>профессиональной образовательной организации или образовательной организации высшего образования.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2"/>
      <w:bookmarkEnd w:id="19"/>
      <w:r w:rsidRPr="00D93531">
        <w:rPr>
          <w:rFonts w:ascii="Times New Roman" w:hAnsi="Times New Roman" w:cs="Times New Roman"/>
          <w:sz w:val="28"/>
          <w:szCs w:val="28"/>
        </w:rPr>
        <w:t>12. Условием получения единовременной денежной выплаты на хозяйственное обустройство является обязательство работника работать в течение двух лет по основному месту работы в организации, в которую он трудоустроился после окончания профессиональной образовательной организации или образовательной организации высшего образования.</w:t>
      </w:r>
    </w:p>
    <w:bookmarkEnd w:id="20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В случае прекращения трудового договора до истечения двухлетнего срока со дня принятия его на работу он должен вернуть часть единовременной денежной выплаты в размере, определенном пропорционально фактически не отработанному времени, оставшемуся до истечения указанного срока.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3"/>
      <w:r w:rsidRPr="00D93531">
        <w:rPr>
          <w:rFonts w:ascii="Times New Roman" w:hAnsi="Times New Roman" w:cs="Times New Roman"/>
          <w:sz w:val="28"/>
          <w:szCs w:val="28"/>
        </w:rPr>
        <w:t>13. Организации ежемесячно, до 5 числа текущего месяца, представляют в Министерство следующие документы:</w:t>
      </w:r>
    </w:p>
    <w:bookmarkEnd w:id="21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заявку о предоставлении средств на осуществление денежных выплат по форме, утвержденной Министерством;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реестры работников - молодых специалистов организации по форме, утвержденной приказом Министерства.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4"/>
      <w:r w:rsidRPr="00D93531">
        <w:rPr>
          <w:rFonts w:ascii="Times New Roman" w:hAnsi="Times New Roman" w:cs="Times New Roman"/>
          <w:sz w:val="28"/>
          <w:szCs w:val="28"/>
        </w:rPr>
        <w:t xml:space="preserve">14. Министерство рассматривает документы, указанные в </w:t>
      </w:r>
      <w:hyperlink w:anchor="sub_113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Порядка, в пятидневный срок, исчисляемый в рабочих днях, со дня их поступления.</w:t>
      </w:r>
    </w:p>
    <w:bookmarkEnd w:id="22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 xml:space="preserve">В случае представления организацией неполного пакета документов, указанных в </w:t>
      </w:r>
      <w:hyperlink w:anchor="sub_113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Порядка, или документов, не соответствующих требованиям вышеназванного пункта, Министерство возвращает заявление и в пятидневный срок уведомляет организацию с указанием причин возврата.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 xml:space="preserve">Организация со дня получения уведомления о возвращении заявления повторно представляет документы, указанные в </w:t>
      </w:r>
      <w:hyperlink w:anchor="sub_113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выполнения требований, установленных настоящим Порядком.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5"/>
      <w:r w:rsidRPr="00D93531">
        <w:rPr>
          <w:rFonts w:ascii="Times New Roman" w:hAnsi="Times New Roman" w:cs="Times New Roman"/>
          <w:sz w:val="28"/>
          <w:szCs w:val="28"/>
        </w:rPr>
        <w:t>15. Финансовое обеспечение расходов организации на осуществление денежных выплат работникам - молодым специалистам осуществляется путем предоставления Министерством субсидии организации на указанные цели. Субсидия предоставляется на основании соглашения, заключаемого между Министерством и организацией, в соответствии с типовой формой, утвержденной Министерством финансов Республики Татарстан (далее - Соглашение).</w:t>
      </w:r>
    </w:p>
    <w:bookmarkEnd w:id="23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 xml:space="preserve">Соглашение заключается в 10-дневный срок со дня представления документов, указанных в </w:t>
      </w:r>
      <w:hyperlink w:anchor="sub_113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6"/>
      <w:r w:rsidRPr="00D93531">
        <w:rPr>
          <w:rFonts w:ascii="Times New Roman" w:hAnsi="Times New Roman" w:cs="Times New Roman"/>
          <w:sz w:val="28"/>
          <w:szCs w:val="28"/>
        </w:rPr>
        <w:t>16. Министерство ежемесячно перечисляет субсидии на осуществление денежных выплат работникам - молодым специалистам на лицевые счета организаций, открытые в Министерстве финансов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7"/>
      <w:bookmarkEnd w:id="24"/>
      <w:r w:rsidRPr="00D93531">
        <w:rPr>
          <w:rFonts w:ascii="Times New Roman" w:hAnsi="Times New Roman" w:cs="Times New Roman"/>
          <w:sz w:val="28"/>
          <w:szCs w:val="28"/>
        </w:rPr>
        <w:lastRenderedPageBreak/>
        <w:t>17. Организации представляют в Министерство отчет об использовании субсидии на осуществление денежных выплат работникам - молодым специалистам согласно срокам и форме, предусмотренным Соглашением.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8"/>
      <w:bookmarkEnd w:id="25"/>
      <w:r w:rsidRPr="00D93531">
        <w:rPr>
          <w:rFonts w:ascii="Times New Roman" w:hAnsi="Times New Roman" w:cs="Times New Roman"/>
          <w:sz w:val="28"/>
          <w:szCs w:val="28"/>
        </w:rPr>
        <w:t>18. Остатки субсидии, не использованные организацией в текущем финансовом году, подлежат перечислению в бюджет Республики Татарстан в установленном порядке.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9"/>
      <w:bookmarkEnd w:id="26"/>
      <w:r w:rsidRPr="00D93531">
        <w:rPr>
          <w:rFonts w:ascii="Times New Roman" w:hAnsi="Times New Roman" w:cs="Times New Roman"/>
          <w:sz w:val="28"/>
          <w:szCs w:val="28"/>
        </w:rPr>
        <w:t>19. При нарушении организацией условий предоставления субсидий на основании письменного требования Министерства субсидии подлежат возврату в установленном порядке в бюджет Республики Татарстан в течение 10 рабочих дней со дня получения соответствующего требования.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0"/>
      <w:bookmarkEnd w:id="27"/>
      <w:r w:rsidRPr="00D93531">
        <w:rPr>
          <w:rFonts w:ascii="Times New Roman" w:hAnsi="Times New Roman" w:cs="Times New Roman"/>
          <w:sz w:val="28"/>
          <w:szCs w:val="28"/>
        </w:rPr>
        <w:t>20. Контроль за соблюдением организацией условий предоставления субсидий, а также заключенных соглашений осуществляется Министерством и Министерством финансов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1"/>
      <w:bookmarkEnd w:id="28"/>
      <w:r w:rsidRPr="00D93531">
        <w:rPr>
          <w:rFonts w:ascii="Times New Roman" w:hAnsi="Times New Roman" w:cs="Times New Roman"/>
          <w:sz w:val="28"/>
          <w:szCs w:val="28"/>
        </w:rPr>
        <w:t>21. Организации обеспечивают предоставление денежных выплат работникам - молодым специалистам в сроки выплаты заработной платы, установленные организациями.</w:t>
      </w:r>
    </w:p>
    <w:bookmarkEnd w:id="29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Default="00D93531" w:rsidP="00D93531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30" w:name="sub_200"/>
      <w:r w:rsidRPr="00D93531">
        <w:rPr>
          <w:rFonts w:ascii="Times New Roman" w:hAnsi="Times New Roman" w:cs="Times New Roman"/>
          <w:sz w:val="28"/>
          <w:szCs w:val="28"/>
        </w:rPr>
        <w:t>Порядок</w:t>
      </w:r>
      <w:r w:rsidRPr="00D93531">
        <w:rPr>
          <w:rFonts w:ascii="Times New Roman" w:hAnsi="Times New Roman" w:cs="Times New Roman"/>
          <w:sz w:val="28"/>
          <w:szCs w:val="28"/>
        </w:rPr>
        <w:br/>
        <w:t>предоставления иных межбюджетных трансфертов из бюджета Республики Татарстан бюджетам муниципальных образований Республики Татарстан на осуществление денежных выплат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</w:t>
      </w:r>
      <w:r w:rsidRPr="00D93531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2" w:history="1">
        <w:r w:rsidRPr="00D93531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КМ РТ от 31 октября 2019 г. N 979)</w:t>
      </w:r>
    </w:p>
    <w:p w:rsidR="00D93531" w:rsidRPr="00D93531" w:rsidRDefault="00D93531" w:rsidP="00D93531">
      <w:pPr>
        <w:rPr>
          <w:lang w:eastAsia="ru-RU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1"/>
      <w:bookmarkEnd w:id="30"/>
      <w:r w:rsidRPr="00D9353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правила, цели и условия предоставления иных межбюджетных трансфертов из бюджета Республики Татарстан бюджетам муниципальных районов и городских округов Республики Татарстан в целях 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в полном объеме расходных обязательств муниципальных районов и городских округов Республики Татарстан, возникающих при осуществлении денежных выплат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 (далее - иные межбюджетные трансферты, муниципальные образования Республики Татарстан).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2"/>
      <w:bookmarkEnd w:id="31"/>
      <w:r w:rsidRPr="00D93531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предоставляются бюджетам муниципальных образований Республики Татарстан в целях 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в полном объеме расходных обязательств, возникающих при выполнении полномочий органов местного самоуправления по </w:t>
      </w:r>
      <w:r w:rsidRPr="00D93531">
        <w:rPr>
          <w:rFonts w:ascii="Times New Roman" w:hAnsi="Times New Roman" w:cs="Times New Roman"/>
          <w:sz w:val="28"/>
          <w:szCs w:val="28"/>
        </w:rPr>
        <w:lastRenderedPageBreak/>
        <w:t>организации условий для развития на территории муниципального образования Республики Татарстан физической культуры и массового спорта, в части осуществления денежных выплат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3"/>
      <w:bookmarkEnd w:id="32"/>
      <w:r w:rsidRPr="00D93531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средств, предоставляемых в соответствии с настоящим Порядком, является Министерство спорта Республики Татарстан (далее - Министерство).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4"/>
      <w:bookmarkEnd w:id="33"/>
      <w:r w:rsidRPr="00D93531">
        <w:rPr>
          <w:rFonts w:ascii="Times New Roman" w:hAnsi="Times New Roman" w:cs="Times New Roman"/>
          <w:sz w:val="28"/>
          <w:szCs w:val="28"/>
        </w:rPr>
        <w:t xml:space="preserve">4. Иные межбюджетные трансферты предоставляются в пределах бюджетных ассигнований и лимитов бюджетных обязательств, доведенных Министерству на соответствующий финансовый год, на цели, указанные в </w:t>
      </w:r>
      <w:hyperlink w:anchor="sub_202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5"/>
      <w:bookmarkEnd w:id="34"/>
      <w:r w:rsidRPr="00D93531">
        <w:rPr>
          <w:rFonts w:ascii="Times New Roman" w:hAnsi="Times New Roman" w:cs="Times New Roman"/>
          <w:sz w:val="28"/>
          <w:szCs w:val="28"/>
        </w:rPr>
        <w:t>5. Критерием отбора муниципальных образований Республики Татарстан для получения ими иных межбюджетных трансфертов является наличие в муниципальном образовании Республики Татарстан муниципальных физкультурных спортивных организаций, осуществляющих подготовку спортивного резерва Республики Татарстан, имеющих работников - молодых специалистов, работающих на следующих должностях: инструктор по физкультуре, педагог-организатор, педагог-психолог, инструктор-методист по адаптивной физической культуре, старший инструктор-методист по адаптивной физической культуре, тренер, тренер-преподаватель по адаптивной физической культуре, хореограф, администратор тренировочного процесса, старший тренер-преподаватель по адаптивной физической культуре.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6"/>
      <w:bookmarkEnd w:id="35"/>
      <w:r w:rsidRPr="00D93531">
        <w:rPr>
          <w:rFonts w:ascii="Times New Roman" w:hAnsi="Times New Roman" w:cs="Times New Roman"/>
          <w:sz w:val="28"/>
          <w:szCs w:val="28"/>
        </w:rPr>
        <w:t>6. Иные межбюджетные трансферты предоставляются бюджетам муниципальных образований Республики Татарстан на следующих условиях:</w:t>
      </w:r>
    </w:p>
    <w:bookmarkEnd w:id="36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наличие утвержденного нормативным правовым актом муниципального образования Республики Татарстан порядка предоставления денежных выплат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Татарстан, за счет средств иных межбюджетных трансфертов;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Республики Татарстан (сводной бюджетной росписи бюджета муниципального образования Республики Татарстан) бюджетных ассигнований на исполнение расходных обязательств муниципального образования, в целях 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которых предоставляются иные межбюджетные трансферты, в объеме, необходимом для их исполнения;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 xml:space="preserve">заключение соглашения с Министерством о предоставлении иных межбюджетных трансфертов в соответствии с </w:t>
      </w:r>
      <w:hyperlink w:anchor="sub_210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07"/>
      <w:r w:rsidRPr="00D93531">
        <w:rPr>
          <w:rFonts w:ascii="Times New Roman" w:hAnsi="Times New Roman" w:cs="Times New Roman"/>
          <w:sz w:val="28"/>
          <w:szCs w:val="28"/>
        </w:rPr>
        <w:lastRenderedPageBreak/>
        <w:t>7. Распределение иных межбюджетных трансфертов между бюджетами муниципальных образований Республики Татарстан на соответствующий финансовый год утверждается нормативным правовым актом Кабинета Министров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08"/>
      <w:bookmarkEnd w:id="37"/>
      <w:r w:rsidRPr="00D93531">
        <w:rPr>
          <w:rFonts w:ascii="Times New Roman" w:hAnsi="Times New Roman" w:cs="Times New Roman"/>
          <w:sz w:val="28"/>
          <w:szCs w:val="28"/>
        </w:rPr>
        <w:t>8. Объем иных межбюджетных трансфертов, предоставляемых бюджету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 (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>), определяется по следующей формуле:</w:t>
      </w:r>
    </w:p>
    <w:bookmarkEnd w:id="38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314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>,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где: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D - ежемесячная стимулирующая надбавка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Татарстан, в размере 1111 рублей;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12 - число месяцев в году;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плановая численность работников - молодых специалистов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Татарстан, имеющих право на получение ежемесячных денежных выплат;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Р - единовременная денежная выплата на хозяйственное обустройство работникам - молодым специалистам, работающим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Татарстан, в размере 20000 рублей;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плановая численность работников - молодых специалистов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Татарстан, имеющих право на получение единовременных денежных выплат;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3143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затраты на начисления на выплаты по оплате труда работников - молодых специалистов, работающих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09"/>
      <w:r w:rsidRPr="00D93531">
        <w:rPr>
          <w:rFonts w:ascii="Times New Roman" w:hAnsi="Times New Roman" w:cs="Times New Roman"/>
          <w:sz w:val="28"/>
          <w:szCs w:val="28"/>
        </w:rPr>
        <w:lastRenderedPageBreak/>
        <w:t>9. Объем иных межбюджетных трансфертов для доведения предельных объемов финансирования бюджетам муниципальных образований Республики Татарстан на соответствующий календарный месяц (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S_im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bookmarkEnd w:id="39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314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>,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где: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 - молодых специалистов, работающих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имеющих право на получение ежемесячных денежных выплат, по состоянию на 1 число текущего месяца;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 - молодых специалистов, работающих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Татарстан, имеющих право на получение единовременных денежных выплат, по состоянию на 1 число текущего месяца;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затраты на начисления на выплаты по оплате труда работников - молодых специалистов, работающих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i-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текущий месяц.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0"/>
      <w:r w:rsidRPr="00D93531">
        <w:rPr>
          <w:rFonts w:ascii="Times New Roman" w:hAnsi="Times New Roman" w:cs="Times New Roman"/>
          <w:sz w:val="28"/>
          <w:szCs w:val="28"/>
        </w:rPr>
        <w:t>10. Иные межбюджетные трансферты предоставляются на основании соглашения о предоставлении иных межбюджетных трансфертов (далее - соглашение), заключаемого между Министерством и органом местного самоуправления муниципального образования Республики Татарстан не позднее 25 января соответствующего финансового года, в котором предусматриваются:</w:t>
      </w:r>
    </w:p>
    <w:bookmarkEnd w:id="40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размер предоставляемых иных межбюджетных трансфертов;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сроки перечисления иных межбюджетных трансфертов;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иных межбюджетных трансфертов;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осуществление контроля за целевым использованием муниципальным образованием Республики Татарстан иных межбюджетных трансфертов;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lastRenderedPageBreak/>
        <w:t>порядок, форма и сроки представления получателем иных межбюджетных трансфертов отчетности об осуществлении расходов, источником финансового обеспечения которых являются иные межбюджетные трансферты, и выполнении показателей результативности использования иных межбюджетных трансфертов;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порядок расторжения соглашения в случае нарушения условий, установленных настоящим Порядком;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1"/>
      <w:r w:rsidRPr="00D93531">
        <w:rPr>
          <w:rFonts w:ascii="Times New Roman" w:hAnsi="Times New Roman" w:cs="Times New Roman"/>
          <w:sz w:val="28"/>
          <w:szCs w:val="28"/>
        </w:rPr>
        <w:t>11. Оценка эффективности использования иных межбюджетных трансфертов осуществляется на основании целевых показателей результативности (результатов) использования иных межбюджетных трансфертов.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2"/>
      <w:bookmarkEnd w:id="41"/>
      <w:r w:rsidRPr="00D93531">
        <w:rPr>
          <w:rFonts w:ascii="Times New Roman" w:hAnsi="Times New Roman" w:cs="Times New Roman"/>
          <w:sz w:val="28"/>
          <w:szCs w:val="28"/>
        </w:rPr>
        <w:t>12. Целевым показателем результативности (результатом) использования иных межбюджетных трансфертов является среднесписочная численность работников - молодых специалистов, закончивших профессиональные образовательные организации или образовательные организации высшего образования физкультурно-спортивной направленности, работающие по профилю полученной специальности в муниципальных физкультурных спортивных организациях, осуществляющих подготовку спортивного резерва, на соответствующий финансовый год.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3"/>
      <w:bookmarkEnd w:id="42"/>
      <w:r w:rsidRPr="00D93531">
        <w:rPr>
          <w:rFonts w:ascii="Times New Roman" w:hAnsi="Times New Roman" w:cs="Times New Roman"/>
          <w:sz w:val="28"/>
          <w:szCs w:val="28"/>
        </w:rPr>
        <w:t xml:space="preserve">13. Объем бюджетных ассигнований бюджета муниципального образования Республики Татарстан на финансовое обеспечение расходного обязательства муниципального образования Республики Татарстан, в целях 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 xml:space="preserve"> которого предоставляются иные межбюджетные трансферты, утверждается решением о местном бюджете (определяется сводной бюджетной росписью бюджета муниципального образования Республики Татарстан) исходя из необходимости достижения установленных соглашением значений показателей результативности (результатов) использования иных межбюджетных трансфертов.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4"/>
      <w:bookmarkEnd w:id="43"/>
      <w:r w:rsidRPr="00D93531">
        <w:rPr>
          <w:rFonts w:ascii="Times New Roman" w:hAnsi="Times New Roman" w:cs="Times New Roman"/>
          <w:sz w:val="28"/>
          <w:szCs w:val="28"/>
        </w:rPr>
        <w:t>14. Органы местного самоуправления муниципальных образований Республики Татарстан ведут реестры работников - молодых специалистов, работающих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муниципального образования Республики Татарстан, по форме, утвержденной приказом Министерства, и ежемесячно, не позднее 5 числа текущего месяца, представляют реестр и заявку на предоставление иных межбюджетных трансфертов в Министерство.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5"/>
      <w:bookmarkEnd w:id="44"/>
      <w:r w:rsidRPr="00D93531">
        <w:rPr>
          <w:rFonts w:ascii="Times New Roman" w:hAnsi="Times New Roman" w:cs="Times New Roman"/>
          <w:sz w:val="28"/>
          <w:szCs w:val="28"/>
        </w:rPr>
        <w:t xml:space="preserve">15. Министерство ведет сводный реестр работников - молодых специалистов, работающих в муниципальных физкультурных спортивных организациях, осуществляющих подготовку спортивного резерва Республики Татарстан, расположенных на территории муниципальных образований Республики Татарстан, и ежемесячно, не позднее 15 числа текущего месяца, представляет </w:t>
      </w:r>
      <w:r w:rsidRPr="00D93531">
        <w:rPr>
          <w:rFonts w:ascii="Times New Roman" w:hAnsi="Times New Roman" w:cs="Times New Roman"/>
          <w:sz w:val="28"/>
          <w:szCs w:val="28"/>
        </w:rPr>
        <w:lastRenderedPageBreak/>
        <w:t>заявку на предоставление иных межбюджетных трансфертов в Министерство финансов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6"/>
      <w:bookmarkEnd w:id="45"/>
      <w:r w:rsidRPr="00D93531">
        <w:rPr>
          <w:rFonts w:ascii="Times New Roman" w:hAnsi="Times New Roman" w:cs="Times New Roman"/>
          <w:sz w:val="28"/>
          <w:szCs w:val="28"/>
        </w:rPr>
        <w:t>16. Министерство финансов Республики Татарстан не позднее пяти рабочих дней после поступления заявки Министерства направляет Министерству расходное расписание на доведение предельных объемов финансирования на указанные цели.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7"/>
      <w:bookmarkEnd w:id="46"/>
      <w:r w:rsidRPr="00D93531">
        <w:rPr>
          <w:rFonts w:ascii="Times New Roman" w:hAnsi="Times New Roman" w:cs="Times New Roman"/>
          <w:sz w:val="28"/>
          <w:szCs w:val="28"/>
        </w:rPr>
        <w:t>17. Министерство не позднее пяти рабочих дней со дня доведения предельных объемов финансирования на указанные цели перечисляет иные межбюджетные трансферты на расчетный счет Управления Федерального казначейства по Республике Татарстан, открытый в подразделениях расчетной сети Банка России для учета средств бюджета муниципального образования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18"/>
      <w:bookmarkEnd w:id="47"/>
      <w:r w:rsidRPr="00D93531">
        <w:rPr>
          <w:rFonts w:ascii="Times New Roman" w:hAnsi="Times New Roman" w:cs="Times New Roman"/>
          <w:sz w:val="28"/>
          <w:szCs w:val="28"/>
        </w:rPr>
        <w:t>18. Органы местного самоуправления муниципальных образований Республики Татарстан ежемесячно, не позднее 15 числа месяца, следующего за отчетным периодом, представляют в Министерство отчеты о расходах бюджетов муниципальных образований Республики Татарстан, источником финансового обеспечения которых являются иные межбюджетные трансферты, и выполнении показателей результативности использования иных межбюджетных трансфертов согласно форме и порядку, предусмотренным соглашением.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19"/>
      <w:bookmarkEnd w:id="48"/>
      <w:r w:rsidRPr="00D93531">
        <w:rPr>
          <w:rFonts w:ascii="Times New Roman" w:hAnsi="Times New Roman" w:cs="Times New Roman"/>
          <w:sz w:val="28"/>
          <w:szCs w:val="28"/>
        </w:rPr>
        <w:t>19. Министерство ежемесячно, не позднее 20 числа месяца, следующего за отчетным периодом, представляет в Министерство финансов Республики Татарстан отчет о расходах бюджетов муниципальных образований Республики Татарстан, источником финансового обеспечения которых являются иные межбюджетные трансферты, и выполнении показателей результативности использования иных межбюджетных трансфертов согласно форме, установленной Министерством финансов Республики Татарстан.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20"/>
      <w:bookmarkEnd w:id="49"/>
      <w:r w:rsidRPr="00D93531">
        <w:rPr>
          <w:rFonts w:ascii="Times New Roman" w:hAnsi="Times New Roman" w:cs="Times New Roman"/>
          <w:sz w:val="28"/>
          <w:szCs w:val="28"/>
        </w:rPr>
        <w:t xml:space="preserve">20. В случае если муниципальным образованием Республики Татарстан по состоянию на 31 декабря года предоставления иных межбюджетных трансфертов не достигнуто значение показателя, предусмотренного </w:t>
      </w:r>
      <w:hyperlink w:anchor="sub_212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средств, подлежащих возврату из бюджета муниципального образования в бюджет Республики Татарстан до 1 марта года, следующего за годом предоставления иных межбюджетных трансфертов (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V_возврата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bookmarkEnd w:id="50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31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>,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где: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 xml:space="preserve"> - размер иных межбюджетных трансфертов, предоставленных бюджету муниципального образования в отчетном финансовом году;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lastRenderedPageBreak/>
        <w:t>k - коэффициент возврата иных межбюджетных трансфертов.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21"/>
      <w:r w:rsidRPr="00D93531">
        <w:rPr>
          <w:rFonts w:ascii="Times New Roman" w:hAnsi="Times New Roman" w:cs="Times New Roman"/>
          <w:sz w:val="28"/>
          <w:szCs w:val="28"/>
        </w:rPr>
        <w:t>21. При расчете размера средств, подлежащих возврату из бюджета муниципального образования Республики Татарстан в бюджет Республики Татарстан в размере иных межбюджетных трансфертов, предоставленных бюджету муниципального образования Республики Татарстан в отчетном финансовом году (</w:t>
      </w:r>
      <w:proofErr w:type="spellStart"/>
      <w:r w:rsidRPr="00D93531">
        <w:rPr>
          <w:rFonts w:ascii="Times New Roman" w:hAnsi="Times New Roman" w:cs="Times New Roman"/>
          <w:sz w:val="28"/>
          <w:szCs w:val="28"/>
        </w:rPr>
        <w:t>V_мбт</w:t>
      </w:r>
      <w:proofErr w:type="spellEnd"/>
      <w:r w:rsidRPr="00D93531">
        <w:rPr>
          <w:rFonts w:ascii="Times New Roman" w:hAnsi="Times New Roman" w:cs="Times New Roman"/>
          <w:sz w:val="28"/>
          <w:szCs w:val="28"/>
        </w:rPr>
        <w:t>), не учитывается размер остатка иных межбюджетных трансфертов, не использованных по состоянию на 1 января года, следующего за годом предоставления иных межбюджетных трансфертов.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22"/>
      <w:bookmarkEnd w:id="51"/>
      <w:r w:rsidRPr="00D93531">
        <w:rPr>
          <w:rFonts w:ascii="Times New Roman" w:hAnsi="Times New Roman" w:cs="Times New Roman"/>
          <w:sz w:val="28"/>
          <w:szCs w:val="28"/>
        </w:rPr>
        <w:t>22. Коэффициент возврата иных межбюджетных трансфертов (k) определяется по формуле:</w:t>
      </w:r>
    </w:p>
    <w:bookmarkEnd w:id="52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31">
        <w:rPr>
          <w:rFonts w:ascii="Times New Roman" w:hAnsi="Times New Roman" w:cs="Times New Roman"/>
          <w:sz w:val="28"/>
          <w:szCs w:val="28"/>
        </w:rPr>
        <w:t>,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где: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Т - фактически достигнутое на конец года значение показателя результативности использования иного межбюджетного трансферта;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S - плановое значение показателя результативности использования иных межбюджетных трансфертов, установленное соглашением.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23"/>
      <w:r w:rsidRPr="00D93531">
        <w:rPr>
          <w:rFonts w:ascii="Times New Roman" w:hAnsi="Times New Roman" w:cs="Times New Roman"/>
          <w:sz w:val="28"/>
          <w:szCs w:val="28"/>
        </w:rPr>
        <w:t xml:space="preserve">23. В случае нарушения муниципальным образованием Республики Татарстан условий предоставления иных межбюджетных трансфертов, в том числе невозврата муниципальным образованием Республики Татарстан средств в бюджет Республики Татарстан в соответствии с </w:t>
      </w:r>
      <w:hyperlink w:anchor="sub_220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настоящего Порядка, к нему применяются меры принуждения, предусмотренные </w:t>
      </w:r>
      <w:hyperlink r:id="rId20" w:history="1">
        <w:r w:rsidRPr="00D93531">
          <w:rPr>
            <w:rStyle w:val="a3"/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D9353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24"/>
      <w:bookmarkEnd w:id="53"/>
      <w:r w:rsidRPr="00D93531">
        <w:rPr>
          <w:rFonts w:ascii="Times New Roman" w:hAnsi="Times New Roman" w:cs="Times New Roman"/>
          <w:sz w:val="28"/>
          <w:szCs w:val="28"/>
        </w:rPr>
        <w:t>24. Не использованные по состоянию на 1 января текущего финансового года средства иных межбюджетных трансфертов подлежат возврату в доход бюджета Республики Татарстан в течение первых 15 рабочих дней текущего финансового года.</w:t>
      </w:r>
    </w:p>
    <w:bookmarkEnd w:id="54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>В случае если неиспользованный остаток иных межбюджетных трансфертов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Министерством финансов Республики Татарстан, с соблюдением общих требований, установленных Министерством финансов Российской Федерации.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31">
        <w:rPr>
          <w:rFonts w:ascii="Times New Roman" w:hAnsi="Times New Roman" w:cs="Times New Roman"/>
          <w:sz w:val="28"/>
          <w:szCs w:val="28"/>
        </w:rPr>
        <w:t xml:space="preserve">В соответствии с решением Министерства о наличии потребности в иных межбюджетных трансфертах, не использованных в отчетном финансовом году, средства в объеме, не превышающем остатка указанных иных межбюджетных трансфертов, могут быть возвращены в текущем финансовом году в доход бюджета муниципального образования, которому они были ранее </w:t>
      </w:r>
      <w:r w:rsidRPr="00D93531">
        <w:rPr>
          <w:rFonts w:ascii="Times New Roman" w:hAnsi="Times New Roman" w:cs="Times New Roman"/>
          <w:sz w:val="28"/>
          <w:szCs w:val="28"/>
        </w:rPr>
        <w:lastRenderedPageBreak/>
        <w:t>предоставлены, для финансового обеспечения расходов бюджета муниципального образования, соответствующих целям предоставления указанных иных межбюджетных трансфертов.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25"/>
      <w:r w:rsidRPr="00D93531">
        <w:rPr>
          <w:rFonts w:ascii="Times New Roman" w:hAnsi="Times New Roman" w:cs="Times New Roman"/>
          <w:sz w:val="28"/>
          <w:szCs w:val="28"/>
        </w:rPr>
        <w:t>25. Органы местного самоуправления муниципальных образований Республики Татарстан несут ответственность согласно законодательству за недостоверность представляемых отчетных сведений и нецелевое использование иных межбюджетных трансфертов.</w:t>
      </w:r>
    </w:p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26"/>
      <w:bookmarkEnd w:id="55"/>
      <w:r w:rsidRPr="00D93531">
        <w:rPr>
          <w:rFonts w:ascii="Times New Roman" w:hAnsi="Times New Roman" w:cs="Times New Roman"/>
          <w:sz w:val="28"/>
          <w:szCs w:val="28"/>
        </w:rPr>
        <w:t>26. Контроль за целевым использованием иных межбюджетных трансфертов осуществляется в соответствии с законодательством Министерством и Министерством финансов Республики Татарстан.</w:t>
      </w:r>
    </w:p>
    <w:bookmarkEnd w:id="56"/>
    <w:p w:rsidR="00D93531" w:rsidRPr="00D93531" w:rsidRDefault="00D93531" w:rsidP="00D935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3531" w:rsidRPr="00D9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8C"/>
    <w:rsid w:val="001934A8"/>
    <w:rsid w:val="004C6B76"/>
    <w:rsid w:val="00540CBA"/>
    <w:rsid w:val="00C0158C"/>
    <w:rsid w:val="00D819BD"/>
    <w:rsid w:val="00D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F19A-A826-452B-9B13-A6115581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3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6B76"/>
  </w:style>
  <w:style w:type="character" w:customStyle="1" w:styleId="10">
    <w:name w:val="Заголовок 1 Знак"/>
    <w:basedOn w:val="a0"/>
    <w:link w:val="1"/>
    <w:uiPriority w:val="99"/>
    <w:rsid w:val="00D9353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9353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9353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9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yperlink" Target="http://80.253.4.49/document?id=12012604&amp;sub=4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80.253.4.49/document?id=72865885&amp;sub=0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hyperlink" Target="http://80.253.4.49/document?id=22478333&amp;sub=0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4211</Words>
  <Characters>24003</Characters>
  <Application>Microsoft Office Word</Application>
  <DocSecurity>0</DocSecurity>
  <Lines>200</Lines>
  <Paragraphs>56</Paragraphs>
  <ScaleCrop>false</ScaleCrop>
  <Company/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5</cp:revision>
  <dcterms:created xsi:type="dcterms:W3CDTF">2019-11-22T07:20:00Z</dcterms:created>
  <dcterms:modified xsi:type="dcterms:W3CDTF">2019-11-22T07:42:00Z</dcterms:modified>
</cp:coreProperties>
</file>