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7E" w:rsidRPr="001B0E7E" w:rsidRDefault="001B0E7E" w:rsidP="001B0E7E">
      <w:pPr>
        <w:pStyle w:val="s1"/>
        <w:shd w:val="clear" w:color="auto" w:fill="FFFFFF"/>
        <w:contextualSpacing/>
        <w:jc w:val="center"/>
        <w:rPr>
          <w:b/>
          <w:color w:val="000000" w:themeColor="text1"/>
          <w:sz w:val="28"/>
          <w:szCs w:val="28"/>
        </w:rPr>
      </w:pPr>
      <w:r w:rsidRPr="001B0E7E">
        <w:rPr>
          <w:b/>
          <w:color w:val="000000" w:themeColor="text1"/>
          <w:sz w:val="28"/>
          <w:szCs w:val="28"/>
        </w:rPr>
        <w:t>Верховный суд РФ выпустил первый обзор с разъяснениями по острым «</w:t>
      </w:r>
      <w:proofErr w:type="spellStart"/>
      <w:r w:rsidRPr="001B0E7E">
        <w:rPr>
          <w:b/>
          <w:color w:val="000000" w:themeColor="text1"/>
          <w:sz w:val="28"/>
          <w:szCs w:val="28"/>
        </w:rPr>
        <w:t>коронавирусным</w:t>
      </w:r>
      <w:proofErr w:type="spellEnd"/>
      <w:r w:rsidRPr="001B0E7E">
        <w:rPr>
          <w:b/>
          <w:color w:val="000000" w:themeColor="text1"/>
          <w:sz w:val="28"/>
          <w:szCs w:val="28"/>
        </w:rPr>
        <w:t>»  вопросам</w:t>
      </w:r>
    </w:p>
    <w:p w:rsidR="001B0E7E" w:rsidRPr="001B0E7E" w:rsidRDefault="001B0E7E" w:rsidP="001B0E7E">
      <w:pPr>
        <w:pStyle w:val="s1"/>
        <w:shd w:val="clear" w:color="auto" w:fill="FFFFFF"/>
        <w:contextualSpacing/>
        <w:jc w:val="center"/>
        <w:rPr>
          <w:b/>
          <w:color w:val="000000" w:themeColor="text1"/>
          <w:sz w:val="28"/>
          <w:szCs w:val="28"/>
        </w:rPr>
      </w:pPr>
    </w:p>
    <w:p w:rsidR="00F45051" w:rsidRPr="001B0E7E" w:rsidRDefault="009657BC" w:rsidP="001B0E7E">
      <w:pPr>
        <w:pStyle w:val="s1"/>
        <w:shd w:val="clear" w:color="auto" w:fill="FFFFFF"/>
        <w:contextualSpacing/>
        <w:jc w:val="both"/>
        <w:rPr>
          <w:color w:val="000000" w:themeColor="text1"/>
          <w:sz w:val="28"/>
          <w:szCs w:val="28"/>
        </w:rPr>
      </w:pPr>
      <w:hyperlink r:id="rId4" w:anchor="/document/73924465/entry/0" w:history="1">
        <w:r w:rsidR="00F45051" w:rsidRPr="001B0E7E">
          <w:rPr>
            <w:rStyle w:val="a3"/>
            <w:color w:val="000000" w:themeColor="text1"/>
            <w:sz w:val="28"/>
            <w:szCs w:val="28"/>
            <w:u w:val="none"/>
          </w:rPr>
          <w:t>Обзор по отдельным вопросам судебной практики... N 1 (утв. Президиумом Верховного Суда РФ 21 апреля 2020 г.)</w:t>
        </w:r>
      </w:hyperlink>
    </w:p>
    <w:p w:rsidR="00F45051" w:rsidRPr="001B0E7E" w:rsidRDefault="00F45051" w:rsidP="001B0E7E">
      <w:pPr>
        <w:pStyle w:val="s1"/>
        <w:shd w:val="clear" w:color="auto" w:fill="FFFFFF"/>
        <w:contextualSpacing/>
        <w:jc w:val="both"/>
        <w:rPr>
          <w:color w:val="000000" w:themeColor="text1"/>
          <w:sz w:val="28"/>
          <w:szCs w:val="28"/>
        </w:rPr>
      </w:pPr>
      <w:r w:rsidRPr="001B0E7E">
        <w:rPr>
          <w:color w:val="000000" w:themeColor="text1"/>
          <w:sz w:val="28"/>
          <w:szCs w:val="28"/>
        </w:rPr>
        <w:t xml:space="preserve">Президиум </w:t>
      </w:r>
      <w:proofErr w:type="gramStart"/>
      <w:r w:rsidRPr="001B0E7E">
        <w:rPr>
          <w:color w:val="000000" w:themeColor="text1"/>
          <w:sz w:val="28"/>
          <w:szCs w:val="28"/>
        </w:rPr>
        <w:t>ВС</w:t>
      </w:r>
      <w:proofErr w:type="gramEnd"/>
      <w:r w:rsidRPr="001B0E7E">
        <w:rPr>
          <w:color w:val="000000" w:themeColor="text1"/>
          <w:sz w:val="28"/>
          <w:szCs w:val="28"/>
        </w:rPr>
        <w:t xml:space="preserve"> РФ разъяснил судам ряд вопросов, связанных с применением законодательных изменений и мер, направленных на противодействие распространению на территории РФ новой </w:t>
      </w:r>
      <w:proofErr w:type="spellStart"/>
      <w:r w:rsidRPr="001B0E7E">
        <w:rPr>
          <w:color w:val="000000" w:themeColor="text1"/>
          <w:sz w:val="28"/>
          <w:szCs w:val="28"/>
        </w:rPr>
        <w:t>коронавирусной</w:t>
      </w:r>
      <w:proofErr w:type="spellEnd"/>
      <w:r w:rsidRPr="001B0E7E">
        <w:rPr>
          <w:color w:val="000000" w:themeColor="text1"/>
          <w:sz w:val="28"/>
          <w:szCs w:val="28"/>
        </w:rPr>
        <w:t xml:space="preserve"> инфекции (COVID-19).</w:t>
      </w:r>
    </w:p>
    <w:p w:rsidR="00F45051" w:rsidRPr="001B0E7E" w:rsidRDefault="00F45051" w:rsidP="001B0E7E">
      <w:pPr>
        <w:pStyle w:val="s1"/>
        <w:shd w:val="clear" w:color="auto" w:fill="FFFFFF"/>
        <w:contextualSpacing/>
        <w:jc w:val="both"/>
        <w:rPr>
          <w:color w:val="000000" w:themeColor="text1"/>
          <w:sz w:val="28"/>
          <w:szCs w:val="28"/>
        </w:rPr>
      </w:pPr>
      <w:r w:rsidRPr="001B0E7E">
        <w:rPr>
          <w:color w:val="000000" w:themeColor="text1"/>
          <w:sz w:val="28"/>
          <w:szCs w:val="28"/>
        </w:rPr>
        <w:t>В Обзор включены ответы на 26 вопросов, касающихся применения норм процессуального, гражданского и уголовного законодательства, законодательства о банкротстве и законодательства об административных правонарушениях.</w:t>
      </w:r>
    </w:p>
    <w:p w:rsidR="00F45051" w:rsidRPr="001B0E7E" w:rsidRDefault="00F45051" w:rsidP="001B0E7E">
      <w:pPr>
        <w:pStyle w:val="s1"/>
        <w:shd w:val="clear" w:color="auto" w:fill="FFFFFF"/>
        <w:contextualSpacing/>
        <w:jc w:val="both"/>
        <w:rPr>
          <w:color w:val="000000" w:themeColor="text1"/>
          <w:sz w:val="28"/>
          <w:szCs w:val="28"/>
        </w:rPr>
      </w:pPr>
      <w:r w:rsidRPr="001B0E7E">
        <w:rPr>
          <w:color w:val="000000" w:themeColor="text1"/>
          <w:sz w:val="28"/>
          <w:szCs w:val="28"/>
        </w:rPr>
        <w:t>В документе, в частности, разъяснены вопросы о:</w:t>
      </w:r>
    </w:p>
    <w:p w:rsidR="00F45051" w:rsidRPr="001B0E7E" w:rsidRDefault="00F45051" w:rsidP="001B0E7E">
      <w:pPr>
        <w:pStyle w:val="s1"/>
        <w:shd w:val="clear" w:color="auto" w:fill="FFFFFF"/>
        <w:contextualSpacing/>
        <w:jc w:val="both"/>
        <w:rPr>
          <w:color w:val="000000" w:themeColor="text1"/>
          <w:sz w:val="28"/>
          <w:szCs w:val="28"/>
        </w:rPr>
      </w:pPr>
      <w:r w:rsidRPr="001B0E7E">
        <w:rPr>
          <w:color w:val="000000" w:themeColor="text1"/>
          <w:sz w:val="28"/>
          <w:szCs w:val="28"/>
        </w:rPr>
        <w:t>- </w:t>
      </w:r>
      <w:proofErr w:type="gramStart"/>
      <w:r w:rsidRPr="001B0E7E">
        <w:rPr>
          <w:color w:val="000000" w:themeColor="text1"/>
          <w:sz w:val="28"/>
          <w:szCs w:val="28"/>
        </w:rPr>
        <w:t>порядке</w:t>
      </w:r>
      <w:proofErr w:type="gramEnd"/>
      <w:r w:rsidRPr="001B0E7E">
        <w:rPr>
          <w:color w:val="000000" w:themeColor="text1"/>
          <w:sz w:val="28"/>
          <w:szCs w:val="28"/>
        </w:rPr>
        <w:t xml:space="preserve"> исчисления процессуальных сроков, сроков исполнения обязательства и сроков исковой давности в связи с нерабочими днями, объявленными таковыми Указами Президента РФ </w:t>
      </w:r>
      <w:hyperlink r:id="rId5" w:anchor="/document/73793643/entry/0" w:history="1">
        <w:r w:rsidRPr="001B0E7E">
          <w:rPr>
            <w:rStyle w:val="a3"/>
            <w:color w:val="000000" w:themeColor="text1"/>
            <w:sz w:val="28"/>
            <w:szCs w:val="28"/>
            <w:u w:val="none"/>
          </w:rPr>
          <w:t>от 25.03.2020 N 206</w:t>
        </w:r>
      </w:hyperlink>
      <w:r w:rsidRPr="001B0E7E">
        <w:rPr>
          <w:color w:val="000000" w:themeColor="text1"/>
          <w:sz w:val="28"/>
          <w:szCs w:val="28"/>
        </w:rPr>
        <w:t> и </w:t>
      </w:r>
      <w:hyperlink r:id="rId6" w:anchor="/document/73835022/entry/0" w:history="1">
        <w:r w:rsidRPr="001B0E7E">
          <w:rPr>
            <w:rStyle w:val="a3"/>
            <w:color w:val="000000" w:themeColor="text1"/>
            <w:sz w:val="28"/>
            <w:szCs w:val="28"/>
            <w:u w:val="none"/>
          </w:rPr>
          <w:t>от 02.04.2020 N 239</w:t>
        </w:r>
      </w:hyperlink>
      <w:r w:rsidRPr="001B0E7E">
        <w:rPr>
          <w:color w:val="000000" w:themeColor="text1"/>
          <w:sz w:val="28"/>
          <w:szCs w:val="28"/>
        </w:rPr>
        <w:t>;</w:t>
      </w:r>
    </w:p>
    <w:p w:rsidR="00F45051" w:rsidRPr="001B0E7E" w:rsidRDefault="00F45051" w:rsidP="001B0E7E">
      <w:pPr>
        <w:pStyle w:val="s1"/>
        <w:shd w:val="clear" w:color="auto" w:fill="FFFFFF"/>
        <w:contextualSpacing/>
        <w:jc w:val="both"/>
        <w:rPr>
          <w:color w:val="000000" w:themeColor="text1"/>
          <w:sz w:val="28"/>
          <w:szCs w:val="28"/>
        </w:rPr>
      </w:pPr>
      <w:r w:rsidRPr="001B0E7E">
        <w:rPr>
          <w:color w:val="000000" w:themeColor="text1"/>
          <w:sz w:val="28"/>
          <w:szCs w:val="28"/>
        </w:rPr>
        <w:t>- </w:t>
      </w:r>
      <w:proofErr w:type="gramStart"/>
      <w:r w:rsidRPr="001B0E7E">
        <w:rPr>
          <w:color w:val="000000" w:themeColor="text1"/>
          <w:sz w:val="28"/>
          <w:szCs w:val="28"/>
        </w:rPr>
        <w:t>признании</w:t>
      </w:r>
      <w:proofErr w:type="gramEnd"/>
      <w:r w:rsidRPr="001B0E7E">
        <w:rPr>
          <w:color w:val="000000" w:themeColor="text1"/>
          <w:sz w:val="28"/>
          <w:szCs w:val="28"/>
        </w:rPr>
        <w:t xml:space="preserve"> ограничительных мер, введенных в субъектах РФ, или соблюдения гражданами режима самоизоляции основанием для восстановления процессуальных сроков;</w:t>
      </w:r>
    </w:p>
    <w:p w:rsidR="00F45051" w:rsidRPr="001B0E7E" w:rsidRDefault="00F45051" w:rsidP="001B0E7E">
      <w:pPr>
        <w:pStyle w:val="s1"/>
        <w:shd w:val="clear" w:color="auto" w:fill="FFFFFF"/>
        <w:contextualSpacing/>
        <w:jc w:val="both"/>
        <w:rPr>
          <w:color w:val="000000" w:themeColor="text1"/>
          <w:sz w:val="28"/>
          <w:szCs w:val="28"/>
        </w:rPr>
      </w:pPr>
      <w:r w:rsidRPr="001B0E7E">
        <w:rPr>
          <w:color w:val="000000" w:themeColor="text1"/>
          <w:sz w:val="28"/>
          <w:szCs w:val="28"/>
        </w:rPr>
        <w:t>- </w:t>
      </w:r>
      <w:proofErr w:type="gramStart"/>
      <w:r w:rsidRPr="001B0E7E">
        <w:rPr>
          <w:color w:val="000000" w:themeColor="text1"/>
          <w:sz w:val="28"/>
          <w:szCs w:val="28"/>
        </w:rPr>
        <w:t>признании</w:t>
      </w:r>
      <w:proofErr w:type="gramEnd"/>
      <w:r w:rsidRPr="001B0E7E">
        <w:rPr>
          <w:color w:val="000000" w:themeColor="text1"/>
          <w:sz w:val="28"/>
          <w:szCs w:val="28"/>
        </w:rPr>
        <w:t xml:space="preserve"> эпидемиологической обстановки и введенных ограничительных мер обстоятельствами непреодолимой силы, основаниями для изменения или прекращения обязательств,</w:t>
      </w:r>
    </w:p>
    <w:p w:rsidR="00F45051" w:rsidRPr="001B0E7E" w:rsidRDefault="00F45051" w:rsidP="001B0E7E">
      <w:pPr>
        <w:pStyle w:val="s1"/>
        <w:shd w:val="clear" w:color="auto" w:fill="FFFFFF"/>
        <w:contextualSpacing/>
        <w:jc w:val="both"/>
        <w:rPr>
          <w:color w:val="000000" w:themeColor="text1"/>
          <w:sz w:val="28"/>
          <w:szCs w:val="28"/>
        </w:rPr>
      </w:pPr>
      <w:r w:rsidRPr="001B0E7E">
        <w:rPr>
          <w:color w:val="000000" w:themeColor="text1"/>
          <w:sz w:val="28"/>
          <w:szCs w:val="28"/>
        </w:rPr>
        <w:t>- </w:t>
      </w:r>
      <w:proofErr w:type="gramStart"/>
      <w:r w:rsidRPr="001B0E7E">
        <w:rPr>
          <w:color w:val="000000" w:themeColor="text1"/>
          <w:sz w:val="28"/>
          <w:szCs w:val="28"/>
        </w:rPr>
        <w:t>применении</w:t>
      </w:r>
      <w:proofErr w:type="gramEnd"/>
      <w:r w:rsidRPr="001B0E7E">
        <w:rPr>
          <w:color w:val="000000" w:themeColor="text1"/>
          <w:sz w:val="28"/>
          <w:szCs w:val="28"/>
        </w:rPr>
        <w:t xml:space="preserve"> новых составов преступлений и административных правонарушений, введенных в условиях распространения COVID-19.</w:t>
      </w:r>
    </w:p>
    <w:p w:rsidR="00F45051" w:rsidRPr="001B0E7E" w:rsidRDefault="00F45051" w:rsidP="001B0E7E">
      <w:pPr>
        <w:pStyle w:val="s1"/>
        <w:shd w:val="clear" w:color="auto" w:fill="FFFFFF"/>
        <w:contextualSpacing/>
        <w:jc w:val="both"/>
        <w:rPr>
          <w:color w:val="000000" w:themeColor="text1"/>
          <w:sz w:val="28"/>
          <w:szCs w:val="28"/>
        </w:rPr>
      </w:pPr>
      <w:r w:rsidRPr="001B0E7E">
        <w:rPr>
          <w:color w:val="000000" w:themeColor="text1"/>
          <w:sz w:val="28"/>
          <w:szCs w:val="28"/>
        </w:rPr>
        <w:t>Это первый Обзор Верховного Суда РФ по данной теме. Как </w:t>
      </w:r>
      <w:hyperlink r:id="rId7" w:anchor="/document/73924583/entry/11" w:history="1">
        <w:r w:rsidRPr="001B0E7E">
          <w:rPr>
            <w:rStyle w:val="a3"/>
            <w:color w:val="000000" w:themeColor="text1"/>
            <w:sz w:val="28"/>
            <w:szCs w:val="28"/>
            <w:u w:val="none"/>
          </w:rPr>
          <w:t>сообщил </w:t>
        </w:r>
      </w:hyperlink>
      <w:proofErr w:type="gramStart"/>
      <w:r w:rsidRPr="001B0E7E">
        <w:rPr>
          <w:color w:val="000000" w:themeColor="text1"/>
          <w:sz w:val="28"/>
          <w:szCs w:val="28"/>
        </w:rPr>
        <w:t>ВС</w:t>
      </w:r>
      <w:proofErr w:type="gramEnd"/>
      <w:r w:rsidRPr="001B0E7E">
        <w:rPr>
          <w:color w:val="000000" w:themeColor="text1"/>
          <w:sz w:val="28"/>
          <w:szCs w:val="28"/>
        </w:rPr>
        <w:t xml:space="preserve"> РФ, подготовка разъяснений по другим "</w:t>
      </w:r>
      <w:proofErr w:type="spellStart"/>
      <w:r w:rsidRPr="001B0E7E">
        <w:rPr>
          <w:color w:val="000000" w:themeColor="text1"/>
          <w:sz w:val="28"/>
          <w:szCs w:val="28"/>
        </w:rPr>
        <w:t>коронавирусным</w:t>
      </w:r>
      <w:proofErr w:type="spellEnd"/>
      <w:r w:rsidRPr="001B0E7E">
        <w:rPr>
          <w:color w:val="000000" w:themeColor="text1"/>
          <w:sz w:val="28"/>
          <w:szCs w:val="28"/>
        </w:rPr>
        <w:t xml:space="preserve">" вопросам, поступившим от судов, продолжается. В ближайшее время они будут представлены на рассмотрение Президиума Верховного Суда РФ. Также отмечается, что дальнейшие разъяснения законодательства и рекомендации по работе судов будут приниматься </w:t>
      </w:r>
      <w:proofErr w:type="gramStart"/>
      <w:r w:rsidRPr="001B0E7E">
        <w:rPr>
          <w:color w:val="000000" w:themeColor="text1"/>
          <w:sz w:val="28"/>
          <w:szCs w:val="28"/>
        </w:rPr>
        <w:t>ВС</w:t>
      </w:r>
      <w:proofErr w:type="gramEnd"/>
      <w:r w:rsidRPr="001B0E7E">
        <w:rPr>
          <w:color w:val="000000" w:themeColor="text1"/>
          <w:sz w:val="28"/>
          <w:szCs w:val="28"/>
        </w:rPr>
        <w:t xml:space="preserve"> РФ исходя из санитарно-эпидемиологической обстановки и реализуемых в России мер по противодействию распространению COVID-19.</w:t>
      </w:r>
    </w:p>
    <w:p w:rsidR="00F45051" w:rsidRPr="001B0E7E" w:rsidRDefault="00F45051" w:rsidP="001B0E7E">
      <w:pPr>
        <w:pStyle w:val="s1"/>
        <w:shd w:val="clear" w:color="auto" w:fill="FFFFFF"/>
        <w:contextualSpacing/>
        <w:jc w:val="both"/>
        <w:rPr>
          <w:color w:val="000000" w:themeColor="text1"/>
          <w:sz w:val="28"/>
          <w:szCs w:val="28"/>
        </w:rPr>
      </w:pPr>
      <w:r w:rsidRPr="001B0E7E">
        <w:rPr>
          <w:color w:val="000000" w:themeColor="text1"/>
          <w:sz w:val="28"/>
          <w:szCs w:val="28"/>
        </w:rPr>
        <w:t>Подробнее о самых важных выводах из Обзора мы расскажем в ближайшее время. Оставайтесь с нами!</w:t>
      </w:r>
    </w:p>
    <w:p w:rsidR="00F45051" w:rsidRDefault="00F45051" w:rsidP="001B0E7E">
      <w:pPr>
        <w:pStyle w:val="s3"/>
        <w:contextualSpacing/>
        <w:rPr>
          <w:b/>
          <w:i/>
          <w:color w:val="000000" w:themeColor="text1"/>
          <w:sz w:val="28"/>
          <w:szCs w:val="28"/>
        </w:rPr>
      </w:pPr>
      <w:r w:rsidRPr="001B0E7E">
        <w:rPr>
          <w:b/>
          <w:i/>
          <w:color w:val="000000" w:themeColor="text1"/>
          <w:sz w:val="28"/>
          <w:szCs w:val="28"/>
        </w:rPr>
        <w:t>Подробнее…</w:t>
      </w:r>
    </w:p>
    <w:p w:rsidR="001B0E7E" w:rsidRPr="001B0E7E" w:rsidRDefault="001B0E7E" w:rsidP="001B0E7E">
      <w:pPr>
        <w:pStyle w:val="s3"/>
        <w:contextualSpacing/>
        <w:rPr>
          <w:b/>
          <w:i/>
          <w:color w:val="000000" w:themeColor="text1"/>
          <w:sz w:val="28"/>
          <w:szCs w:val="28"/>
        </w:rPr>
      </w:pPr>
    </w:p>
    <w:p w:rsidR="00F45051" w:rsidRPr="001B0E7E" w:rsidRDefault="00F45051" w:rsidP="001B0E7E">
      <w:pPr>
        <w:spacing w:before="100" w:beforeAutospacing="1" w:after="100" w:afterAutospacing="1" w:line="240" w:lineRule="auto"/>
        <w:contextualSpacing/>
        <w:jc w:val="center"/>
        <w:rPr>
          <w:rFonts w:eastAsia="Times New Roman" w:cs="Times New Roman"/>
          <w:b/>
          <w:color w:val="000000" w:themeColor="text1"/>
          <w:lang w:eastAsia="ru-RU"/>
        </w:rPr>
      </w:pPr>
      <w:r w:rsidRPr="001B0E7E">
        <w:rPr>
          <w:rFonts w:eastAsia="Times New Roman" w:cs="Times New Roman"/>
          <w:b/>
          <w:color w:val="000000" w:themeColor="text1"/>
          <w:lang w:eastAsia="ru-RU"/>
        </w:rPr>
        <w:t>Обзор</w:t>
      </w:r>
      <w:r w:rsidRPr="001B0E7E">
        <w:rPr>
          <w:rFonts w:eastAsia="Times New Roman" w:cs="Times New Roman"/>
          <w:b/>
          <w:color w:val="000000" w:themeColor="text1"/>
          <w:lang w:eastAsia="ru-RU"/>
        </w:rPr>
        <w:br/>
        <w:t xml:space="preserve">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1B0E7E">
        <w:rPr>
          <w:rFonts w:eastAsia="Times New Roman" w:cs="Times New Roman"/>
          <w:b/>
          <w:color w:val="000000" w:themeColor="text1"/>
          <w:lang w:eastAsia="ru-RU"/>
        </w:rPr>
        <w:t>коронавирусной</w:t>
      </w:r>
      <w:proofErr w:type="spellEnd"/>
      <w:r w:rsidRPr="001B0E7E">
        <w:rPr>
          <w:rFonts w:eastAsia="Times New Roman" w:cs="Times New Roman"/>
          <w:b/>
          <w:color w:val="000000" w:themeColor="text1"/>
          <w:lang w:eastAsia="ru-RU"/>
        </w:rPr>
        <w:t xml:space="preserve"> инфекции </w:t>
      </w:r>
      <w:r w:rsidRPr="001B0E7E">
        <w:rPr>
          <w:rFonts w:eastAsia="Times New Roman" w:cs="Times New Roman"/>
          <w:b/>
          <w:color w:val="000000" w:themeColor="text1"/>
          <w:lang w:eastAsia="ru-RU"/>
        </w:rPr>
        <w:lastRenderedPageBreak/>
        <w:t>(COVID-19) N 1</w:t>
      </w:r>
      <w:r w:rsidRPr="001B0E7E">
        <w:rPr>
          <w:rFonts w:eastAsia="Times New Roman" w:cs="Times New Roman"/>
          <w:b/>
          <w:color w:val="000000" w:themeColor="text1"/>
          <w:lang w:eastAsia="ru-RU"/>
        </w:rPr>
        <w:br/>
        <w:t>(утв. Президиумом Верховного Суда РФ 21 апреля 2020 г.)</w:t>
      </w:r>
    </w:p>
    <w:p w:rsidR="001B0E7E" w:rsidRPr="001B0E7E" w:rsidRDefault="001B0E7E" w:rsidP="001B0E7E">
      <w:pPr>
        <w:spacing w:before="100" w:beforeAutospacing="1" w:after="100" w:afterAutospacing="1" w:line="240" w:lineRule="auto"/>
        <w:contextualSpacing/>
        <w:jc w:val="center"/>
        <w:rPr>
          <w:rFonts w:eastAsia="Times New Roman" w:cs="Times New Roman"/>
          <w:color w:val="000000" w:themeColor="text1"/>
          <w:lang w:eastAsia="ru-RU"/>
        </w:rPr>
      </w:pPr>
    </w:p>
    <w:p w:rsidR="00F45051" w:rsidRPr="001B0E7E" w:rsidRDefault="00F45051" w:rsidP="001B0E7E">
      <w:pPr>
        <w:shd w:val="clear" w:color="auto" w:fill="F0E9D3"/>
        <w:spacing w:after="160"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См. </w:t>
      </w:r>
      <w:hyperlink r:id="rId8" w:anchor="/document/77467107/entry/0" w:history="1">
        <w:r w:rsidRPr="001B0E7E">
          <w:rPr>
            <w:rFonts w:eastAsia="Times New Roman" w:cs="Times New Roman"/>
            <w:color w:val="000000" w:themeColor="text1"/>
            <w:lang w:eastAsia="ru-RU"/>
          </w:rPr>
          <w:t>справку</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Коронавирус</w:t>
      </w:r>
      <w:proofErr w:type="spellEnd"/>
      <w:r w:rsidRPr="001B0E7E">
        <w:rPr>
          <w:rFonts w:eastAsia="Times New Roman" w:cs="Times New Roman"/>
          <w:color w:val="000000" w:themeColor="text1"/>
          <w:lang w:eastAsia="ru-RU"/>
        </w:rPr>
        <w:t xml:space="preserve"> COVID-19"</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 xml:space="preserve">В связи с возникшими у судов вопросами по применению законодательных изменений и мер, направленных на противодействие распространению на территории Российской Федерации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в целях обеспечения единообразного применения законодательства Верховный Суд Российской Федерации, руководствуясь </w:t>
      </w:r>
      <w:hyperlink r:id="rId9" w:anchor="/document/70583616/entry/2071" w:history="1">
        <w:r w:rsidRPr="001B0E7E">
          <w:rPr>
            <w:rFonts w:eastAsia="Times New Roman" w:cs="Times New Roman"/>
            <w:color w:val="000000" w:themeColor="text1"/>
            <w:lang w:eastAsia="ru-RU"/>
          </w:rPr>
          <w:t>пунктом 1 части 7 статьи 2</w:t>
        </w:r>
      </w:hyperlink>
      <w:r w:rsidRPr="001B0E7E">
        <w:rPr>
          <w:rFonts w:eastAsia="Times New Roman" w:cs="Times New Roman"/>
          <w:color w:val="000000" w:themeColor="text1"/>
          <w:lang w:eastAsia="ru-RU"/>
        </w:rPr>
        <w:t> и </w:t>
      </w:r>
      <w:hyperlink r:id="rId10" w:anchor="/document/70583616/entry/7017" w:history="1">
        <w:r w:rsidRPr="001B0E7E">
          <w:rPr>
            <w:rFonts w:eastAsia="Times New Roman" w:cs="Times New Roman"/>
            <w:color w:val="000000" w:themeColor="text1"/>
            <w:lang w:eastAsia="ru-RU"/>
          </w:rPr>
          <w:t>пунктом 7 части 1 статьи 7</w:t>
        </w:r>
      </w:hyperlink>
      <w:r w:rsidRPr="001B0E7E">
        <w:rPr>
          <w:rFonts w:eastAsia="Times New Roman" w:cs="Times New Roman"/>
          <w:color w:val="000000" w:themeColor="text1"/>
          <w:lang w:eastAsia="ru-RU"/>
        </w:rPr>
        <w:t> Федерального конституционного закона от 5 февраля 2014 г. N 3-ФКЗ "О</w:t>
      </w:r>
      <w:proofErr w:type="gramEnd"/>
      <w:r w:rsidRPr="001B0E7E">
        <w:rPr>
          <w:rFonts w:eastAsia="Times New Roman" w:cs="Times New Roman"/>
          <w:color w:val="000000" w:themeColor="text1"/>
          <w:lang w:eastAsia="ru-RU"/>
        </w:rPr>
        <w:t xml:space="preserve"> Верховном </w:t>
      </w:r>
      <w:proofErr w:type="gramStart"/>
      <w:r w:rsidRPr="001B0E7E">
        <w:rPr>
          <w:rFonts w:eastAsia="Times New Roman" w:cs="Times New Roman"/>
          <w:color w:val="000000" w:themeColor="text1"/>
          <w:lang w:eastAsia="ru-RU"/>
        </w:rPr>
        <w:t>Суде</w:t>
      </w:r>
      <w:proofErr w:type="gramEnd"/>
      <w:r w:rsidRPr="001B0E7E">
        <w:rPr>
          <w:rFonts w:eastAsia="Times New Roman" w:cs="Times New Roman"/>
          <w:color w:val="000000" w:themeColor="text1"/>
          <w:lang w:eastAsia="ru-RU"/>
        </w:rPr>
        <w:t xml:space="preserve"> Российской Федерации", полагает необходимым дать разъяснения по следующим вопросам.</w:t>
      </w:r>
    </w:p>
    <w:p w:rsidR="00F45051" w:rsidRPr="001B0E7E" w:rsidRDefault="00F45051" w:rsidP="001B0E7E">
      <w:pPr>
        <w:spacing w:before="100" w:beforeAutospacing="1" w:after="100" w:afterAutospacing="1" w:line="240" w:lineRule="auto"/>
        <w:contextualSpacing/>
        <w:jc w:val="center"/>
        <w:rPr>
          <w:rFonts w:eastAsia="Times New Roman" w:cs="Times New Roman"/>
          <w:color w:val="000000" w:themeColor="text1"/>
          <w:lang w:eastAsia="ru-RU"/>
        </w:rPr>
      </w:pPr>
      <w:r w:rsidRPr="001B0E7E">
        <w:rPr>
          <w:rFonts w:eastAsia="Times New Roman" w:cs="Times New Roman"/>
          <w:color w:val="000000" w:themeColor="text1"/>
          <w:lang w:eastAsia="ru-RU"/>
        </w:rPr>
        <w:t>I. Вопросы применения процессуального законодательства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1: Являются ли меры по противодействию распространению на территории Российской Федерации новой </w:t>
      </w:r>
      <w:proofErr w:type="spellStart"/>
      <w:r w:rsidRPr="001B0E7E">
        <w:rPr>
          <w:rFonts w:eastAsia="Times New Roman" w:cs="Times New Roman"/>
          <w:b/>
          <w:bCs/>
          <w:color w:val="000000" w:themeColor="text1"/>
          <w:lang w:eastAsia="ru-RU"/>
        </w:rPr>
        <w:t>коронавирусной</w:t>
      </w:r>
      <w:proofErr w:type="spellEnd"/>
      <w:r w:rsidRPr="001B0E7E">
        <w:rPr>
          <w:rFonts w:eastAsia="Times New Roman" w:cs="Times New Roman"/>
          <w:b/>
          <w:bCs/>
          <w:color w:val="000000" w:themeColor="text1"/>
          <w:lang w:eastAsia="ru-RU"/>
        </w:rPr>
        <w:t xml:space="preserve"> инфекции (COVID-19) основанием для отложения судебного разбирательства, приостановления производства по делу, продления срока его рассмотрения?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Введение в соответствии с </w:t>
      </w:r>
      <w:hyperlink r:id="rId11" w:anchor="/document/10107960/entry/0" w:history="1">
        <w:r w:rsidRPr="001B0E7E">
          <w:rPr>
            <w:rFonts w:eastAsia="Times New Roman" w:cs="Times New Roman"/>
            <w:color w:val="000000" w:themeColor="text1"/>
            <w:lang w:eastAsia="ru-RU"/>
          </w:rPr>
          <w:t>Федеральным законом</w:t>
        </w:r>
      </w:hyperlink>
      <w:r w:rsidRPr="001B0E7E">
        <w:rPr>
          <w:rFonts w:eastAsia="Times New Roman" w:cs="Times New Roman"/>
          <w:color w:val="000000" w:themeColor="text1"/>
          <w:lang w:eastAsia="ru-RU"/>
        </w:rPr>
        <w:t> от 21 декабря 1994 г. N 68-ФЗ "О защите населения и территорий от чрезвычайных ситуаций природного и техногенного характера" правовых режимов, предусматривающих ограничения свободного перемещения граждан, их нахождения в общественных местах, государственных и иных учреждениях, предполагает возложение на граждан обязанностей публично-правового характера.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Невозможность рассмотрения дела в связи с введением указанных правовых режимов может являться основанием для отложения судебного разбирательства в силу </w:t>
      </w:r>
      <w:hyperlink r:id="rId12" w:anchor="/document/12128809/entry/169" w:history="1">
        <w:r w:rsidRPr="001B0E7E">
          <w:rPr>
            <w:rFonts w:eastAsia="Times New Roman" w:cs="Times New Roman"/>
            <w:color w:val="000000" w:themeColor="text1"/>
            <w:lang w:eastAsia="ru-RU"/>
          </w:rPr>
          <w:t>статьи 169</w:t>
        </w:r>
      </w:hyperlink>
      <w:r w:rsidRPr="001B0E7E">
        <w:rPr>
          <w:rFonts w:eastAsia="Times New Roman" w:cs="Times New Roman"/>
          <w:color w:val="000000" w:themeColor="text1"/>
          <w:lang w:eastAsia="ru-RU"/>
        </w:rPr>
        <w:t> Гражданского процессуального кодекса Российской Федерации (далее - ГПК РФ), </w:t>
      </w:r>
      <w:hyperlink r:id="rId13" w:anchor="/document/12127526/entry/158" w:history="1">
        <w:r w:rsidRPr="001B0E7E">
          <w:rPr>
            <w:rFonts w:eastAsia="Times New Roman" w:cs="Times New Roman"/>
            <w:color w:val="000000" w:themeColor="text1"/>
            <w:lang w:eastAsia="ru-RU"/>
          </w:rPr>
          <w:t>статьи 158</w:t>
        </w:r>
      </w:hyperlink>
      <w:r w:rsidRPr="001B0E7E">
        <w:rPr>
          <w:rFonts w:eastAsia="Times New Roman" w:cs="Times New Roman"/>
          <w:color w:val="000000" w:themeColor="text1"/>
          <w:lang w:eastAsia="ru-RU"/>
        </w:rPr>
        <w:t> Арбитражного процессуального кодекса Российской Федерации (далее - АПК РФ), </w:t>
      </w:r>
      <w:hyperlink r:id="rId14" w:anchor="/document/70885220/entry/152" w:history="1">
        <w:r w:rsidRPr="001B0E7E">
          <w:rPr>
            <w:rFonts w:eastAsia="Times New Roman" w:cs="Times New Roman"/>
            <w:color w:val="000000" w:themeColor="text1"/>
            <w:lang w:eastAsia="ru-RU"/>
          </w:rPr>
          <w:t>статьи 152</w:t>
        </w:r>
      </w:hyperlink>
      <w:r w:rsidRPr="001B0E7E">
        <w:rPr>
          <w:rFonts w:eastAsia="Times New Roman" w:cs="Times New Roman"/>
          <w:color w:val="000000" w:themeColor="text1"/>
          <w:lang w:eastAsia="ru-RU"/>
        </w:rPr>
        <w:t> Кодекса административного судопроизводства Российской Федерации (далее - КАС РФ), </w:t>
      </w:r>
      <w:hyperlink r:id="rId15" w:anchor="/document/12125178/entry/25301" w:history="1">
        <w:r w:rsidRPr="001B0E7E">
          <w:rPr>
            <w:rFonts w:eastAsia="Times New Roman" w:cs="Times New Roman"/>
            <w:color w:val="000000" w:themeColor="text1"/>
            <w:lang w:eastAsia="ru-RU"/>
          </w:rPr>
          <w:t>части 1 статьи 253</w:t>
        </w:r>
      </w:hyperlink>
      <w:r w:rsidRPr="001B0E7E">
        <w:rPr>
          <w:rFonts w:eastAsia="Times New Roman" w:cs="Times New Roman"/>
          <w:color w:val="000000" w:themeColor="text1"/>
          <w:lang w:eastAsia="ru-RU"/>
        </w:rPr>
        <w:t> Уголовно-процессуального кодекса Российской Федерации (далее - УПК РФ).</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Кроме того, в случае необходимости суд, арбитражный суд вправе приостановить производство по делу (</w:t>
      </w:r>
      <w:hyperlink r:id="rId16" w:anchor="/document/12128809/entry/10004" w:history="1">
        <w:r w:rsidRPr="001B0E7E">
          <w:rPr>
            <w:rFonts w:eastAsia="Times New Roman" w:cs="Times New Roman"/>
            <w:color w:val="000000" w:themeColor="text1"/>
            <w:lang w:eastAsia="ru-RU"/>
          </w:rPr>
          <w:t>часть 4 статьи 1</w:t>
        </w:r>
      </w:hyperlink>
      <w:r w:rsidRPr="001B0E7E">
        <w:rPr>
          <w:rFonts w:eastAsia="Times New Roman" w:cs="Times New Roman"/>
          <w:color w:val="000000" w:themeColor="text1"/>
          <w:lang w:eastAsia="ru-RU"/>
        </w:rPr>
        <w:t>, </w:t>
      </w:r>
      <w:hyperlink r:id="rId17" w:anchor="/document/12128809/entry/21602" w:history="1">
        <w:r w:rsidRPr="001B0E7E">
          <w:rPr>
            <w:rFonts w:eastAsia="Times New Roman" w:cs="Times New Roman"/>
            <w:color w:val="000000" w:themeColor="text1"/>
            <w:lang w:eastAsia="ru-RU"/>
          </w:rPr>
          <w:t>абзац второй статьи 216</w:t>
        </w:r>
      </w:hyperlink>
      <w:r w:rsidRPr="001B0E7E">
        <w:rPr>
          <w:rFonts w:eastAsia="Times New Roman" w:cs="Times New Roman"/>
          <w:color w:val="000000" w:themeColor="text1"/>
          <w:lang w:eastAsia="ru-RU"/>
        </w:rPr>
        <w:t> ГПК РФ, </w:t>
      </w:r>
      <w:hyperlink r:id="rId18" w:anchor="/document/12127526/entry/3050" w:history="1">
        <w:r w:rsidRPr="001B0E7E">
          <w:rPr>
            <w:rFonts w:eastAsia="Times New Roman" w:cs="Times New Roman"/>
            <w:color w:val="000000" w:themeColor="text1"/>
            <w:lang w:eastAsia="ru-RU"/>
          </w:rPr>
          <w:t>часть 5 статьи 3</w:t>
        </w:r>
      </w:hyperlink>
      <w:r w:rsidRPr="001B0E7E">
        <w:rPr>
          <w:rFonts w:eastAsia="Times New Roman" w:cs="Times New Roman"/>
          <w:color w:val="000000" w:themeColor="text1"/>
          <w:lang w:eastAsia="ru-RU"/>
        </w:rPr>
        <w:t>, </w:t>
      </w:r>
      <w:hyperlink r:id="rId19" w:anchor="/document/12127526/entry/14404" w:history="1">
        <w:r w:rsidRPr="001B0E7E">
          <w:rPr>
            <w:rFonts w:eastAsia="Times New Roman" w:cs="Times New Roman"/>
            <w:color w:val="000000" w:themeColor="text1"/>
            <w:lang w:eastAsia="ru-RU"/>
          </w:rPr>
          <w:t>пункт 4 статьи 144</w:t>
        </w:r>
      </w:hyperlink>
      <w:r w:rsidRPr="001B0E7E">
        <w:rPr>
          <w:rFonts w:eastAsia="Times New Roman" w:cs="Times New Roman"/>
          <w:color w:val="000000" w:themeColor="text1"/>
          <w:lang w:eastAsia="ru-RU"/>
        </w:rPr>
        <w:t> АПК РФ, </w:t>
      </w:r>
      <w:hyperlink r:id="rId20" w:anchor="/document/70885220/entry/1024" w:history="1">
        <w:r w:rsidRPr="001B0E7E">
          <w:rPr>
            <w:rFonts w:eastAsia="Times New Roman" w:cs="Times New Roman"/>
            <w:color w:val="000000" w:themeColor="text1"/>
            <w:lang w:eastAsia="ru-RU"/>
          </w:rPr>
          <w:t>часть 4 статьи 2</w:t>
        </w:r>
      </w:hyperlink>
      <w:r w:rsidRPr="001B0E7E">
        <w:rPr>
          <w:rFonts w:eastAsia="Times New Roman" w:cs="Times New Roman"/>
          <w:color w:val="000000" w:themeColor="text1"/>
          <w:lang w:eastAsia="ru-RU"/>
        </w:rPr>
        <w:t>, </w:t>
      </w:r>
      <w:hyperlink r:id="rId21" w:anchor="/document/70885220/entry/19114" w:history="1">
        <w:r w:rsidRPr="001B0E7E">
          <w:rPr>
            <w:rFonts w:eastAsia="Times New Roman" w:cs="Times New Roman"/>
            <w:color w:val="000000" w:themeColor="text1"/>
            <w:lang w:eastAsia="ru-RU"/>
          </w:rPr>
          <w:t>пункт 4 части 1 статьи 191</w:t>
        </w:r>
      </w:hyperlink>
      <w:r w:rsidRPr="001B0E7E">
        <w:rPr>
          <w:rFonts w:eastAsia="Times New Roman" w:cs="Times New Roman"/>
          <w:color w:val="000000" w:themeColor="text1"/>
          <w:lang w:eastAsia="ru-RU"/>
        </w:rPr>
        <w:t> КАС РФ), если лица, участвующие в деле, лишены возможности присутствовать в судебном заседании в связи с принимаемыми</w:t>
      </w:r>
      <w:proofErr w:type="gramEnd"/>
      <w:r w:rsidRPr="001B0E7E">
        <w:rPr>
          <w:rFonts w:eastAsia="Times New Roman" w:cs="Times New Roman"/>
          <w:color w:val="000000" w:themeColor="text1"/>
          <w:lang w:eastAsia="ru-RU"/>
        </w:rPr>
        <w:t xml:space="preserve"> ограничительными мерами по противодействию распространению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xml:space="preserve">Если по поступившему в суд уголовному делу или при рассмотрении судом уголовного дела возникли обстоятельства, исключающие возможность участия обвиняемого, подсудимого в судебном разбирательстве, судья (суд) </w:t>
      </w:r>
      <w:r w:rsidRPr="001B0E7E">
        <w:rPr>
          <w:rFonts w:eastAsia="Times New Roman" w:cs="Times New Roman"/>
          <w:color w:val="000000" w:themeColor="text1"/>
          <w:lang w:eastAsia="ru-RU"/>
        </w:rPr>
        <w:lastRenderedPageBreak/>
        <w:t>приостанавливает производство по делу (</w:t>
      </w:r>
      <w:hyperlink r:id="rId22" w:anchor="/document/12125178/entry/238" w:history="1">
        <w:r w:rsidRPr="001B0E7E">
          <w:rPr>
            <w:rFonts w:eastAsia="Times New Roman" w:cs="Times New Roman"/>
            <w:color w:val="000000" w:themeColor="text1"/>
            <w:lang w:eastAsia="ru-RU"/>
          </w:rPr>
          <w:t>статья 238</w:t>
        </w:r>
      </w:hyperlink>
      <w:r w:rsidRPr="001B0E7E">
        <w:rPr>
          <w:rFonts w:eastAsia="Times New Roman" w:cs="Times New Roman"/>
          <w:color w:val="000000" w:themeColor="text1"/>
          <w:lang w:eastAsia="ru-RU"/>
        </w:rPr>
        <w:t>, </w:t>
      </w:r>
      <w:hyperlink r:id="rId23" w:anchor="/document/12125178/entry/25303" w:history="1">
        <w:r w:rsidRPr="001B0E7E">
          <w:rPr>
            <w:rFonts w:eastAsia="Times New Roman" w:cs="Times New Roman"/>
            <w:color w:val="000000" w:themeColor="text1"/>
            <w:lang w:eastAsia="ru-RU"/>
          </w:rPr>
          <w:t>часть 3 статьи 253</w:t>
        </w:r>
      </w:hyperlink>
      <w:r w:rsidRPr="001B0E7E">
        <w:rPr>
          <w:rFonts w:eastAsia="Times New Roman" w:cs="Times New Roman"/>
          <w:color w:val="000000" w:themeColor="text1"/>
          <w:lang w:eastAsia="ru-RU"/>
        </w:rPr>
        <w:t> УПК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xml:space="preserve">Сложность рассмотрения дела в условиях распространения на территории Российской Федерации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может являться основанием для продления срока рассмотрения дела председателем суда, заместителем председателя суда, председателем судебного состава (</w:t>
      </w:r>
      <w:hyperlink r:id="rId24" w:anchor="/document/12128809/entry/1546" w:history="1">
        <w:r w:rsidRPr="001B0E7E">
          <w:rPr>
            <w:rFonts w:eastAsia="Times New Roman" w:cs="Times New Roman"/>
            <w:color w:val="000000" w:themeColor="text1"/>
            <w:lang w:eastAsia="ru-RU"/>
          </w:rPr>
          <w:t>часть 6 статьи 154</w:t>
        </w:r>
      </w:hyperlink>
      <w:r w:rsidRPr="001B0E7E">
        <w:rPr>
          <w:rFonts w:eastAsia="Times New Roman" w:cs="Times New Roman"/>
          <w:color w:val="000000" w:themeColor="text1"/>
          <w:lang w:eastAsia="ru-RU"/>
        </w:rPr>
        <w:t> ГПК РФ, </w:t>
      </w:r>
      <w:hyperlink r:id="rId25" w:anchor="/document/70885220/entry/141" w:history="1">
        <w:r w:rsidRPr="001B0E7E">
          <w:rPr>
            <w:rFonts w:eastAsia="Times New Roman" w:cs="Times New Roman"/>
            <w:color w:val="000000" w:themeColor="text1"/>
            <w:lang w:eastAsia="ru-RU"/>
          </w:rPr>
          <w:t>статья 141</w:t>
        </w:r>
      </w:hyperlink>
      <w:r w:rsidRPr="001B0E7E">
        <w:rPr>
          <w:rFonts w:eastAsia="Times New Roman" w:cs="Times New Roman"/>
          <w:color w:val="000000" w:themeColor="text1"/>
          <w:lang w:eastAsia="ru-RU"/>
        </w:rPr>
        <w:t> КАС РФ), председателем арбитражного суда (</w:t>
      </w:r>
      <w:hyperlink r:id="rId26" w:anchor="/document/12127526/entry/15202" w:history="1">
        <w:r w:rsidRPr="001B0E7E">
          <w:rPr>
            <w:rFonts w:eastAsia="Times New Roman" w:cs="Times New Roman"/>
            <w:color w:val="000000" w:themeColor="text1"/>
            <w:lang w:eastAsia="ru-RU"/>
          </w:rPr>
          <w:t>часть 2 статьи 152</w:t>
        </w:r>
      </w:hyperlink>
      <w:r w:rsidRPr="001B0E7E">
        <w:rPr>
          <w:rFonts w:eastAsia="Times New Roman" w:cs="Times New Roman"/>
          <w:color w:val="000000" w:themeColor="text1"/>
          <w:lang w:eastAsia="ru-RU"/>
        </w:rPr>
        <w:t> АПК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При этом вопрос о необходимости отложения разбирательства дела, приостановлении производства по делу, продлении срока рассмотрения дела должен решаться судом, арбитражным судом, в производстве которого находится дело, самостоятельно применительно к каждому конкретному делу с учетом необходимости соблюдения сроков рассмотрения дела судом соответствующей инстанции и разумного срока судопроизводства (</w:t>
      </w:r>
      <w:hyperlink r:id="rId27" w:anchor="/document/12128809/entry/6001" w:history="1">
        <w:r w:rsidRPr="001B0E7E">
          <w:rPr>
            <w:rFonts w:eastAsia="Times New Roman" w:cs="Times New Roman"/>
            <w:color w:val="000000" w:themeColor="text1"/>
            <w:lang w:eastAsia="ru-RU"/>
          </w:rPr>
          <w:t>статья 6.1</w:t>
        </w:r>
      </w:hyperlink>
      <w:r w:rsidRPr="001B0E7E">
        <w:rPr>
          <w:rFonts w:eastAsia="Times New Roman" w:cs="Times New Roman"/>
          <w:color w:val="000000" w:themeColor="text1"/>
          <w:lang w:eastAsia="ru-RU"/>
        </w:rPr>
        <w:t> ГПК РФ, </w:t>
      </w:r>
      <w:hyperlink r:id="rId28" w:anchor="/document/12127526/entry/601" w:history="1">
        <w:r w:rsidRPr="001B0E7E">
          <w:rPr>
            <w:rFonts w:eastAsia="Times New Roman" w:cs="Times New Roman"/>
            <w:color w:val="000000" w:themeColor="text1"/>
            <w:lang w:eastAsia="ru-RU"/>
          </w:rPr>
          <w:t>статья 6.1</w:t>
        </w:r>
      </w:hyperlink>
      <w:r w:rsidRPr="001B0E7E">
        <w:rPr>
          <w:rFonts w:eastAsia="Times New Roman" w:cs="Times New Roman"/>
          <w:color w:val="000000" w:themeColor="text1"/>
          <w:lang w:eastAsia="ru-RU"/>
        </w:rPr>
        <w:t> АПК РФ, </w:t>
      </w:r>
      <w:hyperlink r:id="rId29" w:anchor="/document/70885220/entry/10" w:history="1">
        <w:r w:rsidRPr="001B0E7E">
          <w:rPr>
            <w:rFonts w:eastAsia="Times New Roman" w:cs="Times New Roman"/>
            <w:color w:val="000000" w:themeColor="text1"/>
            <w:lang w:eastAsia="ru-RU"/>
          </w:rPr>
          <w:t>статья 10</w:t>
        </w:r>
      </w:hyperlink>
      <w:r w:rsidRPr="001B0E7E">
        <w:rPr>
          <w:rFonts w:eastAsia="Times New Roman" w:cs="Times New Roman"/>
          <w:color w:val="000000" w:themeColor="text1"/>
          <w:lang w:eastAsia="ru-RU"/>
        </w:rPr>
        <w:t> КАС РФ, </w:t>
      </w:r>
      <w:hyperlink r:id="rId30" w:anchor="/document/12125178/entry/60001" w:history="1">
        <w:r w:rsidRPr="001B0E7E">
          <w:rPr>
            <w:rFonts w:eastAsia="Times New Roman" w:cs="Times New Roman"/>
            <w:color w:val="000000" w:themeColor="text1"/>
            <w:lang w:eastAsia="ru-RU"/>
          </w:rPr>
          <w:t>статья 6.1</w:t>
        </w:r>
        <w:proofErr w:type="gramEnd"/>
      </w:hyperlink>
      <w:r w:rsidRPr="001B0E7E">
        <w:rPr>
          <w:rFonts w:eastAsia="Times New Roman" w:cs="Times New Roman"/>
          <w:color w:val="000000" w:themeColor="text1"/>
          <w:lang w:eastAsia="ru-RU"/>
        </w:rPr>
        <w:t> </w:t>
      </w:r>
      <w:proofErr w:type="gramStart"/>
      <w:r w:rsidRPr="001B0E7E">
        <w:rPr>
          <w:rFonts w:eastAsia="Times New Roman" w:cs="Times New Roman"/>
          <w:color w:val="000000" w:themeColor="text1"/>
          <w:lang w:eastAsia="ru-RU"/>
        </w:rPr>
        <w:t>УПК РФ).</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xml:space="preserve">С учетом обстоятельств дела, мнений участников судопроизводства и условий режима, введенного в субъекте Российской Федерации, суд вправе самостоятельно принять решение о рассмотрении в период действия ограничительных мер, связанных с противодействием распространению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дела, не относящегося к категории безотлагательных.</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Кроме того, в соответствующий период рассматриваются дела в порядке приказного и упрощенного производства, дела, всеми участниками которых заявлены ходатайства о рассмотрении дела в их отсутствие, если их участие при рассмотрении дела не является обязательным, жалобы, представления, подлежащие рассмотрению без проведения судебного заседания, вопросы, для рассмотрения которых не требуется проведение судебного заседания (например, вопросы об исправлении описок, опечаток, явных арифметических ошибок</w:t>
      </w:r>
      <w:proofErr w:type="gramEnd"/>
      <w:r w:rsidRPr="001B0E7E">
        <w:rPr>
          <w:rFonts w:eastAsia="Times New Roman" w:cs="Times New Roman"/>
          <w:color w:val="000000" w:themeColor="text1"/>
          <w:lang w:eastAsia="ru-RU"/>
        </w:rPr>
        <w:t xml:space="preserve"> в решении суда).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Судам также необходимо учитывать, что по обоснованному ходатайству лица, участвующего в административном деле, о неотложном рассмотрении и разрешении административного дела суд принимает необходимые меры для незамедлительного рассмотрения административного дела любой категории, в том числе административного дела, производство по которому было приостановлено (</w:t>
      </w:r>
      <w:hyperlink r:id="rId31" w:anchor="/document/70885220/entry/1354" w:history="1">
        <w:r w:rsidRPr="001B0E7E">
          <w:rPr>
            <w:rFonts w:eastAsia="Times New Roman" w:cs="Times New Roman"/>
            <w:color w:val="000000" w:themeColor="text1"/>
            <w:lang w:eastAsia="ru-RU"/>
          </w:rPr>
          <w:t>часть 4 статьи 135</w:t>
        </w:r>
      </w:hyperlink>
      <w:r w:rsidRPr="001B0E7E">
        <w:rPr>
          <w:rFonts w:eastAsia="Times New Roman" w:cs="Times New Roman"/>
          <w:color w:val="000000" w:themeColor="text1"/>
          <w:lang w:eastAsia="ru-RU"/>
        </w:rPr>
        <w:t> КАС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 Каковы правовые последствия того, что последний день процессуального срока приходится на день, объявленный нерабочим Указами Президента Российской Федерации </w:t>
      </w:r>
      <w:hyperlink r:id="rId32" w:anchor="/document/73793643/entry/0" w:history="1">
        <w:r w:rsidRPr="001B0E7E">
          <w:rPr>
            <w:rFonts w:eastAsia="Times New Roman" w:cs="Times New Roman"/>
            <w:b/>
            <w:bCs/>
            <w:color w:val="000000" w:themeColor="text1"/>
            <w:lang w:eastAsia="ru-RU"/>
          </w:rPr>
          <w:t>от 25 марта 2020 г. N 206</w:t>
        </w:r>
      </w:hyperlink>
      <w:r w:rsidRPr="001B0E7E">
        <w:rPr>
          <w:rFonts w:eastAsia="Times New Roman" w:cs="Times New Roman"/>
          <w:b/>
          <w:bCs/>
          <w:color w:val="000000" w:themeColor="text1"/>
          <w:lang w:eastAsia="ru-RU"/>
        </w:rPr>
        <w:t> и </w:t>
      </w:r>
      <w:hyperlink r:id="rId33" w:anchor="/document/73835022/entry/0" w:history="1">
        <w:r w:rsidRPr="001B0E7E">
          <w:rPr>
            <w:rFonts w:eastAsia="Times New Roman" w:cs="Times New Roman"/>
            <w:b/>
            <w:bCs/>
            <w:color w:val="000000" w:themeColor="text1"/>
            <w:lang w:eastAsia="ru-RU"/>
          </w:rPr>
          <w:t>от 2 апреля 2020 г. N 239</w:t>
        </w:r>
      </w:hyperlink>
      <w:r w:rsidRPr="001B0E7E">
        <w:rPr>
          <w:rFonts w:eastAsia="Times New Roman" w:cs="Times New Roman"/>
          <w:b/>
          <w:bCs/>
          <w:color w:val="000000" w:themeColor="text1"/>
          <w:lang w:eastAsia="ru-RU"/>
        </w:rPr>
        <w:t>?</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Согласно </w:t>
      </w:r>
      <w:hyperlink r:id="rId34" w:anchor="/document/12128809/entry/10730" w:history="1">
        <w:r w:rsidRPr="001B0E7E">
          <w:rPr>
            <w:rFonts w:eastAsia="Times New Roman" w:cs="Times New Roman"/>
            <w:color w:val="000000" w:themeColor="text1"/>
            <w:lang w:eastAsia="ru-RU"/>
          </w:rPr>
          <w:t>части 3 статьи 107</w:t>
        </w:r>
      </w:hyperlink>
      <w:r w:rsidRPr="001B0E7E">
        <w:rPr>
          <w:rFonts w:eastAsia="Times New Roman" w:cs="Times New Roman"/>
          <w:color w:val="000000" w:themeColor="text1"/>
          <w:lang w:eastAsia="ru-RU"/>
        </w:rPr>
        <w:t> ГПК РФ, </w:t>
      </w:r>
      <w:hyperlink r:id="rId35" w:anchor="/document/12127526/entry/11303" w:history="1">
        <w:r w:rsidRPr="001B0E7E">
          <w:rPr>
            <w:rFonts w:eastAsia="Times New Roman" w:cs="Times New Roman"/>
            <w:color w:val="000000" w:themeColor="text1"/>
            <w:lang w:eastAsia="ru-RU"/>
          </w:rPr>
          <w:t>части 3 статьи 113</w:t>
        </w:r>
      </w:hyperlink>
      <w:r w:rsidRPr="001B0E7E">
        <w:rPr>
          <w:rFonts w:eastAsia="Times New Roman" w:cs="Times New Roman"/>
          <w:color w:val="000000" w:themeColor="text1"/>
          <w:lang w:eastAsia="ru-RU"/>
        </w:rPr>
        <w:t> АПК РФ, </w:t>
      </w:r>
      <w:hyperlink r:id="rId36" w:anchor="/document/70885220/entry/922" w:history="1">
        <w:r w:rsidRPr="001B0E7E">
          <w:rPr>
            <w:rFonts w:eastAsia="Times New Roman" w:cs="Times New Roman"/>
            <w:color w:val="000000" w:themeColor="text1"/>
            <w:lang w:eastAsia="ru-RU"/>
          </w:rPr>
          <w:t>части 2 статьи 92</w:t>
        </w:r>
      </w:hyperlink>
      <w:r w:rsidRPr="001B0E7E">
        <w:rPr>
          <w:rFonts w:eastAsia="Times New Roman" w:cs="Times New Roman"/>
          <w:color w:val="000000" w:themeColor="text1"/>
          <w:lang w:eastAsia="ru-RU"/>
        </w:rPr>
        <w:t> КАС РФ в сроки, исчисляемые днями, не включаются нерабочие дни, если иное не установлено названными кодексами. В соответствии с </w:t>
      </w:r>
      <w:hyperlink r:id="rId37" w:anchor="/document/12128809/entry/1082" w:history="1">
        <w:r w:rsidRPr="001B0E7E">
          <w:rPr>
            <w:rFonts w:eastAsia="Times New Roman" w:cs="Times New Roman"/>
            <w:color w:val="000000" w:themeColor="text1"/>
            <w:lang w:eastAsia="ru-RU"/>
          </w:rPr>
          <w:t>частью 2 статьи 108</w:t>
        </w:r>
      </w:hyperlink>
      <w:r w:rsidRPr="001B0E7E">
        <w:rPr>
          <w:rFonts w:eastAsia="Times New Roman" w:cs="Times New Roman"/>
          <w:color w:val="000000" w:themeColor="text1"/>
          <w:lang w:eastAsia="ru-RU"/>
        </w:rPr>
        <w:t> ГПК РФ, </w:t>
      </w:r>
      <w:hyperlink r:id="rId38" w:anchor="/document/12127526/entry/11404" w:history="1">
        <w:r w:rsidRPr="001B0E7E">
          <w:rPr>
            <w:rFonts w:eastAsia="Times New Roman" w:cs="Times New Roman"/>
            <w:color w:val="000000" w:themeColor="text1"/>
            <w:lang w:eastAsia="ru-RU"/>
          </w:rPr>
          <w:t>частью 4 статьи 114</w:t>
        </w:r>
      </w:hyperlink>
      <w:r w:rsidRPr="001B0E7E">
        <w:rPr>
          <w:rFonts w:eastAsia="Times New Roman" w:cs="Times New Roman"/>
          <w:color w:val="000000" w:themeColor="text1"/>
          <w:lang w:eastAsia="ru-RU"/>
        </w:rPr>
        <w:t> АПК РФ, </w:t>
      </w:r>
      <w:hyperlink r:id="rId39" w:anchor="/document/70885220/entry/932" w:history="1">
        <w:r w:rsidRPr="001B0E7E">
          <w:rPr>
            <w:rFonts w:eastAsia="Times New Roman" w:cs="Times New Roman"/>
            <w:color w:val="000000" w:themeColor="text1"/>
            <w:lang w:eastAsia="ru-RU"/>
          </w:rPr>
          <w:t>частью 2 статьи 93</w:t>
        </w:r>
      </w:hyperlink>
      <w:r w:rsidRPr="001B0E7E">
        <w:rPr>
          <w:rFonts w:eastAsia="Times New Roman" w:cs="Times New Roman"/>
          <w:color w:val="000000" w:themeColor="text1"/>
          <w:lang w:eastAsia="ru-RU"/>
        </w:rPr>
        <w:t xml:space="preserve"> КАС РФ в случае, если последний день </w:t>
      </w:r>
      <w:r w:rsidRPr="001B0E7E">
        <w:rPr>
          <w:rFonts w:eastAsia="Times New Roman" w:cs="Times New Roman"/>
          <w:color w:val="000000" w:themeColor="text1"/>
          <w:lang w:eastAsia="ru-RU"/>
        </w:rPr>
        <w:lastRenderedPageBreak/>
        <w:t>процессуального срока приходится на нерабочий день, днем окончания срока считается следующий за ним рабочий день.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силу </w:t>
      </w:r>
      <w:hyperlink r:id="rId40" w:anchor="/document/12125178/entry/12802" w:history="1">
        <w:r w:rsidRPr="001B0E7E">
          <w:rPr>
            <w:rFonts w:eastAsia="Times New Roman" w:cs="Times New Roman"/>
            <w:color w:val="000000" w:themeColor="text1"/>
            <w:lang w:eastAsia="ru-RU"/>
          </w:rPr>
          <w:t>части 2 статьи 128</w:t>
        </w:r>
      </w:hyperlink>
      <w:r w:rsidRPr="001B0E7E">
        <w:rPr>
          <w:rFonts w:eastAsia="Times New Roman" w:cs="Times New Roman"/>
          <w:color w:val="000000" w:themeColor="text1"/>
          <w:lang w:eastAsia="ru-RU"/>
        </w:rPr>
        <w:t xml:space="preserve"> УПК РФ если окончание срока приходится на нерабочий день, то последним днем срока считается </w:t>
      </w:r>
      <w:proofErr w:type="gramStart"/>
      <w:r w:rsidRPr="001B0E7E">
        <w:rPr>
          <w:rFonts w:eastAsia="Times New Roman" w:cs="Times New Roman"/>
          <w:color w:val="000000" w:themeColor="text1"/>
          <w:lang w:eastAsia="ru-RU"/>
        </w:rPr>
        <w:t>первый</w:t>
      </w:r>
      <w:proofErr w:type="gramEnd"/>
      <w:r w:rsidRPr="001B0E7E">
        <w:rPr>
          <w:rFonts w:eastAsia="Times New Roman" w:cs="Times New Roman"/>
          <w:color w:val="000000" w:themeColor="text1"/>
          <w:lang w:eastAsia="ru-RU"/>
        </w:rPr>
        <w:t xml:space="preserve"> следующий за ним рабочий день, за исключением случаев исчисления сроков при задержании, содержании под стражей, домашнем аресте, запрете определенных действий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w:t>
      </w:r>
      <w:proofErr w:type="gramStart"/>
      <w:r w:rsidRPr="001B0E7E">
        <w:rPr>
          <w:rFonts w:eastAsia="Times New Roman" w:cs="Times New Roman"/>
          <w:color w:val="000000" w:themeColor="text1"/>
          <w:lang w:eastAsia="ru-RU"/>
        </w:rPr>
        <w:t>условиях</w:t>
      </w:r>
      <w:proofErr w:type="gramEnd"/>
      <w:r w:rsidRPr="001B0E7E">
        <w:rPr>
          <w:rFonts w:eastAsia="Times New Roman" w:cs="Times New Roman"/>
          <w:color w:val="000000" w:themeColor="text1"/>
          <w:lang w:eastAsia="ru-RU"/>
        </w:rPr>
        <w:t>.</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Указы Президента Российской Федерации </w:t>
      </w:r>
      <w:hyperlink r:id="rId41" w:anchor="/document/73793643/entry/0" w:history="1">
        <w:r w:rsidRPr="001B0E7E">
          <w:rPr>
            <w:rFonts w:eastAsia="Times New Roman" w:cs="Times New Roman"/>
            <w:color w:val="000000" w:themeColor="text1"/>
            <w:lang w:eastAsia="ru-RU"/>
          </w:rPr>
          <w:t>от 25 марта 2020 г. N 206</w:t>
        </w:r>
      </w:hyperlink>
      <w:r w:rsidRPr="001B0E7E">
        <w:rPr>
          <w:rFonts w:eastAsia="Times New Roman" w:cs="Times New Roman"/>
          <w:color w:val="000000" w:themeColor="text1"/>
          <w:lang w:eastAsia="ru-RU"/>
        </w:rPr>
        <w:t> "Об объявлении в Российской Федерации нерабочих дней" и </w:t>
      </w:r>
      <w:hyperlink r:id="rId42" w:anchor="/document/73835022/entry/0" w:history="1">
        <w:r w:rsidRPr="001B0E7E">
          <w:rPr>
            <w:rFonts w:eastAsia="Times New Roman" w:cs="Times New Roman"/>
            <w:color w:val="000000" w:themeColor="text1"/>
            <w:lang w:eastAsia="ru-RU"/>
          </w:rPr>
          <w:t>от 2 апреля 2020 г. N 239</w:t>
        </w:r>
      </w:hyperlink>
      <w:r w:rsidRPr="001B0E7E">
        <w:rPr>
          <w:rFonts w:eastAsia="Times New Roman" w:cs="Times New Roman"/>
          <w:color w:val="000000" w:themeColor="text1"/>
          <w:lang w:eastAsia="ru-RU"/>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в части установления нерабочих дней не распространяются на федеральные органы государственной власти, которым предписано лишь</w:t>
      </w:r>
      <w:proofErr w:type="gramEnd"/>
      <w:r w:rsidRPr="001B0E7E">
        <w:rPr>
          <w:rFonts w:eastAsia="Times New Roman" w:cs="Times New Roman"/>
          <w:color w:val="000000" w:themeColor="text1"/>
          <w:lang w:eastAsia="ru-RU"/>
        </w:rPr>
        <w:t xml:space="preserve"> определить численность федеральных государственных служащих, обеспечивающих функционирование этих органов.</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связи с изложенным нерабочие дни в период с 30 марта по 30 апреля 2020 г. включаются в процессуальные сроки и не являются основанием для переноса дня окончания процессуальных сроков на следующий за ними рабочий день.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3: Применяется ли правило, установленное </w:t>
      </w:r>
      <w:hyperlink r:id="rId43" w:anchor="/document/12127526/entry/11404" w:history="1">
        <w:r w:rsidRPr="001B0E7E">
          <w:rPr>
            <w:rFonts w:eastAsia="Times New Roman" w:cs="Times New Roman"/>
            <w:b/>
            <w:bCs/>
            <w:color w:val="000000" w:themeColor="text1"/>
            <w:lang w:eastAsia="ru-RU"/>
          </w:rPr>
          <w:t>частью 4 статьи 114</w:t>
        </w:r>
      </w:hyperlink>
      <w:r w:rsidRPr="001B0E7E">
        <w:rPr>
          <w:rFonts w:eastAsia="Times New Roman" w:cs="Times New Roman"/>
          <w:b/>
          <w:bCs/>
          <w:color w:val="000000" w:themeColor="text1"/>
          <w:lang w:eastAsia="ru-RU"/>
        </w:rPr>
        <w:t> АПК РФ, в случае, если последний день срока, на который отложено судебное разбирательство, приходится на нерабочий день (в том числе объявленный таковым в целях обеспечения санитарно-эпидемиологического благополучия населения)?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В соответствии с </w:t>
      </w:r>
      <w:hyperlink r:id="rId44" w:anchor="/document/12127526/entry/11404" w:history="1">
        <w:r w:rsidRPr="001B0E7E">
          <w:rPr>
            <w:rFonts w:eastAsia="Times New Roman" w:cs="Times New Roman"/>
            <w:color w:val="000000" w:themeColor="text1"/>
            <w:lang w:eastAsia="ru-RU"/>
          </w:rPr>
          <w:t>частью 4 статьи 114</w:t>
        </w:r>
      </w:hyperlink>
      <w:r w:rsidRPr="001B0E7E">
        <w:rPr>
          <w:rFonts w:eastAsia="Times New Roman" w:cs="Times New Roman"/>
          <w:color w:val="000000" w:themeColor="text1"/>
          <w:lang w:eastAsia="ru-RU"/>
        </w:rPr>
        <w:t xml:space="preserve"> АПК РФ в случаях, если последний день процессуального срока приходится на нерабочий день, днем окончания срока считается </w:t>
      </w:r>
      <w:proofErr w:type="gramStart"/>
      <w:r w:rsidRPr="001B0E7E">
        <w:rPr>
          <w:rFonts w:eastAsia="Times New Roman" w:cs="Times New Roman"/>
          <w:color w:val="000000" w:themeColor="text1"/>
          <w:lang w:eastAsia="ru-RU"/>
        </w:rPr>
        <w:t>первый</w:t>
      </w:r>
      <w:proofErr w:type="gramEnd"/>
      <w:r w:rsidRPr="001B0E7E">
        <w:rPr>
          <w:rFonts w:eastAsia="Times New Roman" w:cs="Times New Roman"/>
          <w:color w:val="000000" w:themeColor="text1"/>
          <w:lang w:eastAsia="ru-RU"/>
        </w:rPr>
        <w:t xml:space="preserve"> следующий за ним рабочий день.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случае, если последний день срока, на который отложено судебное разбирательство, приходится на нерабочий день (в том числе объявленный таковым в целях обеспечения санитарно-эпидемиологического благополучия населения), то с учетом </w:t>
      </w:r>
      <w:hyperlink r:id="rId45" w:anchor="/document/12127526/entry/11404" w:history="1">
        <w:r w:rsidRPr="001B0E7E">
          <w:rPr>
            <w:rFonts w:eastAsia="Times New Roman" w:cs="Times New Roman"/>
            <w:color w:val="000000" w:themeColor="text1"/>
            <w:lang w:eastAsia="ru-RU"/>
          </w:rPr>
          <w:t>части 4 статьи 114</w:t>
        </w:r>
      </w:hyperlink>
      <w:r w:rsidRPr="001B0E7E">
        <w:rPr>
          <w:rFonts w:eastAsia="Times New Roman" w:cs="Times New Roman"/>
          <w:color w:val="000000" w:themeColor="text1"/>
          <w:lang w:eastAsia="ru-RU"/>
        </w:rPr>
        <w:t xml:space="preserve"> АПК РФ днем окончания такого срока считается </w:t>
      </w:r>
      <w:proofErr w:type="gramStart"/>
      <w:r w:rsidRPr="001B0E7E">
        <w:rPr>
          <w:rFonts w:eastAsia="Times New Roman" w:cs="Times New Roman"/>
          <w:color w:val="000000" w:themeColor="text1"/>
          <w:lang w:eastAsia="ru-RU"/>
        </w:rPr>
        <w:t>первый</w:t>
      </w:r>
      <w:proofErr w:type="gramEnd"/>
      <w:r w:rsidRPr="001B0E7E">
        <w:rPr>
          <w:rFonts w:eastAsia="Times New Roman" w:cs="Times New Roman"/>
          <w:color w:val="000000" w:themeColor="text1"/>
          <w:lang w:eastAsia="ru-RU"/>
        </w:rPr>
        <w:t xml:space="preserve"> следующий за ним рабочий день.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В целях реализации права лиц, участвующих в деле, на доступ к справедливому судебному разбирательству арбитражному суду следует применительно к </w:t>
      </w:r>
      <w:hyperlink r:id="rId46" w:anchor="/document/12127526/entry/11801" w:history="1">
        <w:r w:rsidRPr="001B0E7E">
          <w:rPr>
            <w:rFonts w:eastAsia="Times New Roman" w:cs="Times New Roman"/>
            <w:color w:val="000000" w:themeColor="text1"/>
            <w:lang w:eastAsia="ru-RU"/>
          </w:rPr>
          <w:t>части 1 статьи 118</w:t>
        </w:r>
      </w:hyperlink>
      <w:r w:rsidRPr="001B0E7E">
        <w:rPr>
          <w:rFonts w:eastAsia="Times New Roman" w:cs="Times New Roman"/>
          <w:color w:val="000000" w:themeColor="text1"/>
          <w:lang w:eastAsia="ru-RU"/>
        </w:rPr>
        <w:t> АПК РФ в первый рабочий день продлить срок отложения судебного разбирательства с назначением нового судебного заседания и на основании </w:t>
      </w:r>
      <w:hyperlink r:id="rId47" w:anchor="/document/12127526/entry/15809" w:history="1">
        <w:r w:rsidRPr="001B0E7E">
          <w:rPr>
            <w:rFonts w:eastAsia="Times New Roman" w:cs="Times New Roman"/>
            <w:color w:val="000000" w:themeColor="text1"/>
            <w:lang w:eastAsia="ru-RU"/>
          </w:rPr>
          <w:t>части 9 статьи 158</w:t>
        </w:r>
      </w:hyperlink>
      <w:r w:rsidRPr="001B0E7E">
        <w:rPr>
          <w:rFonts w:eastAsia="Times New Roman" w:cs="Times New Roman"/>
          <w:color w:val="000000" w:themeColor="text1"/>
          <w:lang w:eastAsia="ru-RU"/>
        </w:rPr>
        <w:t> АПК РФ известить лиц, участвующих в деле, и других участников арбитражного процесса о времени</w:t>
      </w:r>
      <w:proofErr w:type="gramEnd"/>
      <w:r w:rsidRPr="001B0E7E">
        <w:rPr>
          <w:rFonts w:eastAsia="Times New Roman" w:cs="Times New Roman"/>
          <w:color w:val="000000" w:themeColor="text1"/>
          <w:lang w:eastAsia="ru-RU"/>
        </w:rPr>
        <w:t xml:space="preserve"> и </w:t>
      </w:r>
      <w:proofErr w:type="gramStart"/>
      <w:r w:rsidRPr="001B0E7E">
        <w:rPr>
          <w:rFonts w:eastAsia="Times New Roman" w:cs="Times New Roman"/>
          <w:color w:val="000000" w:themeColor="text1"/>
          <w:lang w:eastAsia="ru-RU"/>
        </w:rPr>
        <w:t>месте</w:t>
      </w:r>
      <w:proofErr w:type="gramEnd"/>
      <w:r w:rsidRPr="001B0E7E">
        <w:rPr>
          <w:rFonts w:eastAsia="Times New Roman" w:cs="Times New Roman"/>
          <w:color w:val="000000" w:themeColor="text1"/>
          <w:lang w:eastAsia="ru-RU"/>
        </w:rPr>
        <w:t xml:space="preserve"> нового судебного заседания в порядке и сроки, предусмотренные </w:t>
      </w:r>
      <w:hyperlink r:id="rId48" w:anchor="/document/12127526/entry/12000" w:history="1">
        <w:r w:rsidRPr="001B0E7E">
          <w:rPr>
            <w:rFonts w:eastAsia="Times New Roman" w:cs="Times New Roman"/>
            <w:color w:val="000000" w:themeColor="text1"/>
            <w:lang w:eastAsia="ru-RU"/>
          </w:rPr>
          <w:t>главой 12</w:t>
        </w:r>
      </w:hyperlink>
      <w:r w:rsidRPr="001B0E7E">
        <w:rPr>
          <w:rFonts w:eastAsia="Times New Roman" w:cs="Times New Roman"/>
          <w:color w:val="000000" w:themeColor="text1"/>
          <w:lang w:eastAsia="ru-RU"/>
        </w:rPr>
        <w:t> АПК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lastRenderedPageBreak/>
        <w:t>Отложение судебного разбирательства на срок, который превышает срок, установленный положениями </w:t>
      </w:r>
      <w:hyperlink r:id="rId49" w:anchor="/document/12127526/entry/158" w:history="1">
        <w:r w:rsidRPr="001B0E7E">
          <w:rPr>
            <w:rFonts w:eastAsia="Times New Roman" w:cs="Times New Roman"/>
            <w:color w:val="000000" w:themeColor="text1"/>
            <w:lang w:eastAsia="ru-RU"/>
          </w:rPr>
          <w:t>статьи 158</w:t>
        </w:r>
      </w:hyperlink>
      <w:r w:rsidRPr="001B0E7E">
        <w:rPr>
          <w:rFonts w:eastAsia="Times New Roman" w:cs="Times New Roman"/>
          <w:color w:val="000000" w:themeColor="text1"/>
          <w:lang w:eastAsia="ru-RU"/>
        </w:rPr>
        <w:t> АПК РФ, производится в случае необходимости при наличии соответствующих оснований, а срок, на который судебное разбирательство отложено, не включается в срок рассмотрения дела, установленный </w:t>
      </w:r>
      <w:hyperlink r:id="rId50" w:anchor="/document/12127526/entry/15201" w:history="1">
        <w:r w:rsidRPr="001B0E7E">
          <w:rPr>
            <w:rFonts w:eastAsia="Times New Roman" w:cs="Times New Roman"/>
            <w:color w:val="000000" w:themeColor="text1"/>
            <w:lang w:eastAsia="ru-RU"/>
          </w:rPr>
          <w:t>частью 1 статьи 152</w:t>
        </w:r>
      </w:hyperlink>
      <w:r w:rsidRPr="001B0E7E">
        <w:rPr>
          <w:rFonts w:eastAsia="Times New Roman" w:cs="Times New Roman"/>
          <w:color w:val="000000" w:themeColor="text1"/>
          <w:lang w:eastAsia="ru-RU"/>
        </w:rPr>
        <w:t> АПК РФ (</w:t>
      </w:r>
      <w:hyperlink r:id="rId51" w:anchor="/document/12127526/entry/15203" w:history="1">
        <w:r w:rsidRPr="001B0E7E">
          <w:rPr>
            <w:rFonts w:eastAsia="Times New Roman" w:cs="Times New Roman"/>
            <w:color w:val="000000" w:themeColor="text1"/>
            <w:lang w:eastAsia="ru-RU"/>
          </w:rPr>
          <w:t>часть 3 статьи 152</w:t>
        </w:r>
      </w:hyperlink>
      <w:r w:rsidRPr="001B0E7E">
        <w:rPr>
          <w:rFonts w:eastAsia="Times New Roman" w:cs="Times New Roman"/>
          <w:color w:val="000000" w:themeColor="text1"/>
          <w:lang w:eastAsia="ru-RU"/>
        </w:rPr>
        <w:t> АПК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4: Являются ли ограничительные меры, введенные в субъектах Российской Федерации в целях противодействия распространению новой </w:t>
      </w:r>
      <w:proofErr w:type="spellStart"/>
      <w:r w:rsidRPr="001B0E7E">
        <w:rPr>
          <w:rFonts w:eastAsia="Times New Roman" w:cs="Times New Roman"/>
          <w:b/>
          <w:bCs/>
          <w:color w:val="000000" w:themeColor="text1"/>
          <w:lang w:eastAsia="ru-RU"/>
        </w:rPr>
        <w:t>коронавирусной</w:t>
      </w:r>
      <w:proofErr w:type="spellEnd"/>
      <w:r w:rsidRPr="001B0E7E">
        <w:rPr>
          <w:rFonts w:eastAsia="Times New Roman" w:cs="Times New Roman"/>
          <w:b/>
          <w:bCs/>
          <w:color w:val="000000" w:themeColor="text1"/>
          <w:lang w:eastAsia="ru-RU"/>
        </w:rPr>
        <w:t xml:space="preserve"> инфекции (COVID-19), и (или) соблюдение гражданином режима самоизоляции основанием для восстановления процессуальных сроков?</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Право на судебную защиту лиц, участвующих в деле, лишенных в силу объективных обстоятельств возможности совершить необходимое процессуальное действие в установленные законом сроки, обеспечивается посредством восстановления процессуальных сроков (</w:t>
      </w:r>
      <w:hyperlink r:id="rId52" w:anchor="/document/12128809/entry/112" w:history="1">
        <w:r w:rsidRPr="001B0E7E">
          <w:rPr>
            <w:rFonts w:eastAsia="Times New Roman" w:cs="Times New Roman"/>
            <w:color w:val="000000" w:themeColor="text1"/>
            <w:lang w:eastAsia="ru-RU"/>
          </w:rPr>
          <w:t>статья 112</w:t>
        </w:r>
      </w:hyperlink>
      <w:r w:rsidRPr="001B0E7E">
        <w:rPr>
          <w:rFonts w:eastAsia="Times New Roman" w:cs="Times New Roman"/>
          <w:color w:val="000000" w:themeColor="text1"/>
          <w:lang w:eastAsia="ru-RU"/>
        </w:rPr>
        <w:t> ГПК РФ, </w:t>
      </w:r>
      <w:hyperlink r:id="rId53" w:anchor="/document/12127526/entry/117" w:history="1">
        <w:r w:rsidRPr="001B0E7E">
          <w:rPr>
            <w:rFonts w:eastAsia="Times New Roman" w:cs="Times New Roman"/>
            <w:color w:val="000000" w:themeColor="text1"/>
            <w:lang w:eastAsia="ru-RU"/>
          </w:rPr>
          <w:t>статья 117</w:t>
        </w:r>
      </w:hyperlink>
      <w:r w:rsidRPr="001B0E7E">
        <w:rPr>
          <w:rFonts w:eastAsia="Times New Roman" w:cs="Times New Roman"/>
          <w:color w:val="000000" w:themeColor="text1"/>
          <w:lang w:eastAsia="ru-RU"/>
        </w:rPr>
        <w:t> АПК РФ, </w:t>
      </w:r>
      <w:hyperlink r:id="rId54" w:anchor="/document/70885220/entry/95" w:history="1">
        <w:r w:rsidRPr="001B0E7E">
          <w:rPr>
            <w:rFonts w:eastAsia="Times New Roman" w:cs="Times New Roman"/>
            <w:color w:val="000000" w:themeColor="text1"/>
            <w:lang w:eastAsia="ru-RU"/>
          </w:rPr>
          <w:t>статья 95</w:t>
        </w:r>
      </w:hyperlink>
      <w:r w:rsidRPr="001B0E7E">
        <w:rPr>
          <w:rFonts w:eastAsia="Times New Roman" w:cs="Times New Roman"/>
          <w:color w:val="000000" w:themeColor="text1"/>
          <w:lang w:eastAsia="ru-RU"/>
        </w:rPr>
        <w:t> КАС РФ, </w:t>
      </w:r>
      <w:hyperlink r:id="rId55" w:anchor="/document/12125178/entry/130" w:history="1">
        <w:r w:rsidRPr="001B0E7E">
          <w:rPr>
            <w:rFonts w:eastAsia="Times New Roman" w:cs="Times New Roman"/>
            <w:color w:val="000000" w:themeColor="text1"/>
            <w:lang w:eastAsia="ru-RU"/>
          </w:rPr>
          <w:t>статья 130</w:t>
        </w:r>
      </w:hyperlink>
      <w:r w:rsidRPr="001B0E7E">
        <w:rPr>
          <w:rFonts w:eastAsia="Times New Roman" w:cs="Times New Roman"/>
          <w:color w:val="000000" w:themeColor="text1"/>
          <w:lang w:eastAsia="ru-RU"/>
        </w:rPr>
        <w:t> УПК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К уважительным причинам пропуска процессуального срока относятся как обстоятельства, связанные с личностью заинтересованного лица (тяжелая болезнь, беспомощное состояние, неграмотность и т.п.), так и обстоятельства, объективно препятствовавшие лицу, добросовестно пользующемуся своими процессуальными правами, реализовать свое право в установленный законом срок (</w:t>
      </w:r>
      <w:hyperlink r:id="rId56" w:anchor="/document/70192500/entry/6008" w:history="1">
        <w:r w:rsidRPr="001B0E7E">
          <w:rPr>
            <w:rFonts w:eastAsia="Times New Roman" w:cs="Times New Roman"/>
            <w:color w:val="000000" w:themeColor="text1"/>
            <w:lang w:eastAsia="ru-RU"/>
          </w:rPr>
          <w:t>пункт 8</w:t>
        </w:r>
      </w:hyperlink>
      <w:r w:rsidRPr="001B0E7E">
        <w:rPr>
          <w:rFonts w:eastAsia="Times New Roman" w:cs="Times New Roman"/>
          <w:color w:val="000000" w:themeColor="text1"/>
          <w:lang w:eastAsia="ru-RU"/>
        </w:rPr>
        <w:t> постановления Пленума Верховного Суда Российской Федерации от 19 июня 2012 г. N 13 "О применении судами норм гражданского</w:t>
      </w:r>
      <w:proofErr w:type="gramEnd"/>
      <w:r w:rsidRPr="001B0E7E">
        <w:rPr>
          <w:rFonts w:eastAsia="Times New Roman" w:cs="Times New Roman"/>
          <w:color w:val="000000" w:themeColor="text1"/>
          <w:lang w:eastAsia="ru-RU"/>
        </w:rPr>
        <w:t xml:space="preserve"> процессуального законодательства, регламентирующих производство в суде апелляционной инстанции", </w:t>
      </w:r>
      <w:hyperlink r:id="rId57" w:anchor="/document/70280868/entry/10" w:history="1">
        <w:r w:rsidRPr="001B0E7E">
          <w:rPr>
            <w:rFonts w:eastAsia="Times New Roman" w:cs="Times New Roman"/>
            <w:color w:val="000000" w:themeColor="text1"/>
            <w:lang w:eastAsia="ru-RU"/>
          </w:rPr>
          <w:t>пункт 10</w:t>
        </w:r>
      </w:hyperlink>
      <w:r w:rsidRPr="001B0E7E">
        <w:rPr>
          <w:rFonts w:eastAsia="Times New Roman" w:cs="Times New Roman"/>
          <w:color w:val="000000" w:themeColor="text1"/>
          <w:lang w:eastAsia="ru-RU"/>
        </w:rPr>
        <w:t> постановления Пленума Верховного Суда Российской Федерации от 11 декабря 2012 г. N 29 "О применении судами норм гражданского процессуального законодательства, регулирующих производство в суде кассационной инстанции").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xml:space="preserve">Таким образом, сроки совершения процессуальных действий лицами, участвующими в деле, пропущенные в связи с введенными мерами по противодействию распространению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(ограничение свободного перемещения граждан, их нахождения в общественных местах, государственных и иных учреждениях, изменения в работе органов и организаций), подлежат восстановлению в соответствии с процессуальным законодательством.</w:t>
      </w:r>
    </w:p>
    <w:p w:rsidR="00F45051" w:rsidRPr="001B0E7E" w:rsidRDefault="00F45051" w:rsidP="001B0E7E">
      <w:pPr>
        <w:spacing w:before="100" w:beforeAutospacing="1" w:after="100" w:afterAutospacing="1" w:line="240" w:lineRule="auto"/>
        <w:contextualSpacing/>
        <w:jc w:val="center"/>
        <w:rPr>
          <w:rFonts w:eastAsia="Times New Roman" w:cs="Times New Roman"/>
          <w:color w:val="000000" w:themeColor="text1"/>
          <w:lang w:eastAsia="ru-RU"/>
        </w:rPr>
      </w:pPr>
      <w:r w:rsidRPr="001B0E7E">
        <w:rPr>
          <w:rFonts w:eastAsia="Times New Roman" w:cs="Times New Roman"/>
          <w:color w:val="000000" w:themeColor="text1"/>
          <w:lang w:eastAsia="ru-RU"/>
        </w:rPr>
        <w:t>II. Вопросы применения гражданского законодательства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5: Каковы правовые последствия того, что последний день срока исполнения обязательства или срока исковой давности приходится на день, объявленный нерабочим Указами Президента Российской Федерации </w:t>
      </w:r>
      <w:hyperlink r:id="rId58" w:anchor="/document/73793643/entry/0" w:history="1">
        <w:r w:rsidRPr="001B0E7E">
          <w:rPr>
            <w:rFonts w:eastAsia="Times New Roman" w:cs="Times New Roman"/>
            <w:b/>
            <w:bCs/>
            <w:color w:val="000000" w:themeColor="text1"/>
            <w:lang w:eastAsia="ru-RU"/>
          </w:rPr>
          <w:t>от 25 марта 2020 г. N 206</w:t>
        </w:r>
      </w:hyperlink>
      <w:r w:rsidRPr="001B0E7E">
        <w:rPr>
          <w:rFonts w:eastAsia="Times New Roman" w:cs="Times New Roman"/>
          <w:b/>
          <w:bCs/>
          <w:color w:val="000000" w:themeColor="text1"/>
          <w:lang w:eastAsia="ru-RU"/>
        </w:rPr>
        <w:t> и </w:t>
      </w:r>
      <w:hyperlink r:id="rId59" w:anchor="/document/73835022/entry/0" w:history="1">
        <w:r w:rsidRPr="001B0E7E">
          <w:rPr>
            <w:rFonts w:eastAsia="Times New Roman" w:cs="Times New Roman"/>
            <w:b/>
            <w:bCs/>
            <w:color w:val="000000" w:themeColor="text1"/>
            <w:lang w:eastAsia="ru-RU"/>
          </w:rPr>
          <w:t>от 2 апреля 2020 г. N 239</w:t>
        </w:r>
      </w:hyperlink>
      <w:r w:rsidRPr="001B0E7E">
        <w:rPr>
          <w:rFonts w:eastAsia="Times New Roman" w:cs="Times New Roman"/>
          <w:b/>
          <w:bCs/>
          <w:color w:val="000000" w:themeColor="text1"/>
          <w:lang w:eastAsia="ru-RU"/>
        </w:rPr>
        <w:t>?</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В соответствии со </w:t>
      </w:r>
      <w:hyperlink r:id="rId60" w:anchor="/document/10164072/entry/193" w:history="1">
        <w:r w:rsidRPr="001B0E7E">
          <w:rPr>
            <w:rFonts w:eastAsia="Times New Roman" w:cs="Times New Roman"/>
            <w:color w:val="000000" w:themeColor="text1"/>
            <w:lang w:eastAsia="ru-RU"/>
          </w:rPr>
          <w:t>статьей 193</w:t>
        </w:r>
      </w:hyperlink>
      <w:r w:rsidRPr="001B0E7E">
        <w:rPr>
          <w:rFonts w:eastAsia="Times New Roman" w:cs="Times New Roman"/>
          <w:color w:val="000000" w:themeColor="text1"/>
          <w:lang w:eastAsia="ru-RU"/>
        </w:rPr>
        <w:t xml:space="preserve"> Гражданского кодекса Российской Федерации (далее - ГК РФ), если последний день срока приходится на нерабочий день, днем окончания срока считается ближайший следующий за ним рабочий день. При этом следует принимать во внимание, что из правила </w:t>
      </w:r>
      <w:r w:rsidRPr="001B0E7E">
        <w:rPr>
          <w:rFonts w:eastAsia="Times New Roman" w:cs="Times New Roman"/>
          <w:color w:val="000000" w:themeColor="text1"/>
          <w:lang w:eastAsia="ru-RU"/>
        </w:rPr>
        <w:lastRenderedPageBreak/>
        <w:t>статьи 193 ГК РФ возможны исключения, когда из условий обязательства следует, что оно должно быть исполнено именно в выходной день или в определённый день вне зависимости от того, является он рабочим или нерабочим.</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Нерабочие дни, объявленные таковыми Указами Президента Российской Федерации </w:t>
      </w:r>
      <w:hyperlink r:id="rId61" w:anchor="/document/73793643/entry/0" w:history="1">
        <w:r w:rsidRPr="001B0E7E">
          <w:rPr>
            <w:rFonts w:eastAsia="Times New Roman" w:cs="Times New Roman"/>
            <w:color w:val="000000" w:themeColor="text1"/>
            <w:lang w:eastAsia="ru-RU"/>
          </w:rPr>
          <w:t>от 25 марта 2020 г. N 206</w:t>
        </w:r>
      </w:hyperlink>
      <w:r w:rsidRPr="001B0E7E">
        <w:rPr>
          <w:rFonts w:eastAsia="Times New Roman" w:cs="Times New Roman"/>
          <w:color w:val="000000" w:themeColor="text1"/>
          <w:lang w:eastAsia="ru-RU"/>
        </w:rPr>
        <w:t> и </w:t>
      </w:r>
      <w:hyperlink r:id="rId62" w:anchor="/document/73835022/entry/0" w:history="1">
        <w:r w:rsidRPr="001B0E7E">
          <w:rPr>
            <w:rFonts w:eastAsia="Times New Roman" w:cs="Times New Roman"/>
            <w:color w:val="000000" w:themeColor="text1"/>
            <w:lang w:eastAsia="ru-RU"/>
          </w:rPr>
          <w:t>от 2 апреля 2020 г. N 239</w:t>
        </w:r>
      </w:hyperlink>
      <w:r w:rsidRPr="001B0E7E">
        <w:rPr>
          <w:rFonts w:eastAsia="Times New Roman" w:cs="Times New Roman"/>
          <w:color w:val="000000" w:themeColor="text1"/>
          <w:lang w:eastAsia="ru-RU"/>
        </w:rPr>
        <w:t xml:space="preserve">, относятся к числу мер, установленных в целях обеспечения санитарно-эпидемиологического благополучия населения, направленных на предотвращение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и не могут считаться нерабочими днями в смысле, придаваемом этому понятию </w:t>
      </w:r>
      <w:hyperlink r:id="rId63" w:anchor="/document/10164072/entry/193" w:history="1">
        <w:r w:rsidRPr="001B0E7E">
          <w:rPr>
            <w:rFonts w:eastAsia="Times New Roman" w:cs="Times New Roman"/>
            <w:color w:val="000000" w:themeColor="text1"/>
            <w:lang w:eastAsia="ru-RU"/>
          </w:rPr>
          <w:t>ГК</w:t>
        </w:r>
      </w:hyperlink>
      <w:r w:rsidRPr="001B0E7E">
        <w:rPr>
          <w:rFonts w:eastAsia="Times New Roman" w:cs="Times New Roman"/>
          <w:color w:val="000000" w:themeColor="text1"/>
          <w:lang w:eastAsia="ru-RU"/>
        </w:rPr>
        <w:t> РФ, под которым понимаются выходные и</w:t>
      </w:r>
      <w:proofErr w:type="gramEnd"/>
      <w:r w:rsidRPr="001B0E7E">
        <w:rPr>
          <w:rFonts w:eastAsia="Times New Roman" w:cs="Times New Roman"/>
          <w:color w:val="000000" w:themeColor="text1"/>
          <w:lang w:eastAsia="ru-RU"/>
        </w:rPr>
        <w:t xml:space="preserve"> нерабочие праздничные дни, предусмотренные </w:t>
      </w:r>
      <w:hyperlink r:id="rId64" w:anchor="/document/12125268/entry/111" w:history="1">
        <w:r w:rsidRPr="001B0E7E">
          <w:rPr>
            <w:rFonts w:eastAsia="Times New Roman" w:cs="Times New Roman"/>
            <w:color w:val="000000" w:themeColor="text1"/>
            <w:lang w:eastAsia="ru-RU"/>
          </w:rPr>
          <w:t>статьями 111</w:t>
        </w:r>
      </w:hyperlink>
      <w:r w:rsidRPr="001B0E7E">
        <w:rPr>
          <w:rFonts w:eastAsia="Times New Roman" w:cs="Times New Roman"/>
          <w:color w:val="000000" w:themeColor="text1"/>
          <w:lang w:eastAsia="ru-RU"/>
        </w:rPr>
        <w:t>, </w:t>
      </w:r>
      <w:hyperlink r:id="rId65" w:anchor="/document/12125268/entry/112" w:history="1">
        <w:r w:rsidRPr="001B0E7E">
          <w:rPr>
            <w:rFonts w:eastAsia="Times New Roman" w:cs="Times New Roman"/>
            <w:color w:val="000000" w:themeColor="text1"/>
            <w:lang w:eastAsia="ru-RU"/>
          </w:rPr>
          <w:t>112</w:t>
        </w:r>
      </w:hyperlink>
      <w:r w:rsidRPr="001B0E7E">
        <w:rPr>
          <w:rFonts w:eastAsia="Times New Roman" w:cs="Times New Roman"/>
          <w:color w:val="000000" w:themeColor="text1"/>
          <w:lang w:eastAsia="ru-RU"/>
        </w:rPr>
        <w:t> Трудового кодекса Российской Федерации.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Иное означало бы приостановление исполнения всех без исключения гражданских обязательств в течение длительного периода и существенное ограничение гражданского оборота в целом, что не соответствует целям названных Указов Президента Российской Федерации.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Кроме того, установление нерабочих дней в данном случае являлось не всеобщим, а зависело от различных условий (таких как направление деятельности хозяйствующего субъекта, его местоположение и введённые в конкретном субъекте Российской Федерации ограничительные меры в связи с объявлением режима повышенной готовности). Помимо этого, дополнительные ограничительные меры по передвижению по территории, определению круга хозяйствующих субъектов, деятельность которых приостанавливается, могут вводиться на уровне субъектов Российской Федерации (</w:t>
      </w:r>
      <w:hyperlink r:id="rId66" w:anchor="/document/73835022/entry/2" w:history="1">
        <w:r w:rsidRPr="001B0E7E">
          <w:rPr>
            <w:rFonts w:eastAsia="Times New Roman" w:cs="Times New Roman"/>
            <w:color w:val="000000" w:themeColor="text1"/>
            <w:lang w:eastAsia="ru-RU"/>
          </w:rPr>
          <w:t>пункт 2</w:t>
        </w:r>
      </w:hyperlink>
      <w:r w:rsidRPr="001B0E7E">
        <w:rPr>
          <w:rFonts w:eastAsia="Times New Roman" w:cs="Times New Roman"/>
          <w:color w:val="000000" w:themeColor="text1"/>
          <w:lang w:eastAsia="ru-RU"/>
        </w:rPr>
        <w:t> Указа Президента РФ от 2 апреля 2020 г. N 239).</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Равным образом, в сложившейся ситуации необходимо учитывать, что в ряде случаев в дни, объявленные </w:t>
      </w:r>
      <w:hyperlink r:id="rId67" w:anchor="/multilink/73924465/paragraph/35/number/0" w:history="1">
        <w:r w:rsidRPr="001B0E7E">
          <w:rPr>
            <w:rFonts w:eastAsia="Times New Roman" w:cs="Times New Roman"/>
            <w:color w:val="000000" w:themeColor="text1"/>
            <w:lang w:eastAsia="ru-RU"/>
          </w:rPr>
          <w:t>Указами</w:t>
        </w:r>
      </w:hyperlink>
      <w:r w:rsidRPr="001B0E7E">
        <w:rPr>
          <w:rFonts w:eastAsia="Times New Roman" w:cs="Times New Roman"/>
          <w:color w:val="000000" w:themeColor="text1"/>
          <w:lang w:eastAsia="ru-RU"/>
        </w:rPr>
        <w:t> Президента Российской Федерации нерабочими, препятствия к исполнению обязательства могут отсутствовать, а в ряде случаев - такое исполнение полностью невозможно.</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С учётом изложенного при отсутствии иных оснований для освобождения от ответственности за неисполнение</w:t>
      </w:r>
      <w:proofErr w:type="gramEnd"/>
      <w:r w:rsidRPr="001B0E7E">
        <w:rPr>
          <w:rFonts w:eastAsia="Times New Roman" w:cs="Times New Roman"/>
          <w:color w:val="000000" w:themeColor="text1"/>
          <w:lang w:eastAsia="ru-RU"/>
        </w:rPr>
        <w:t xml:space="preserve"> обязательства (</w:t>
      </w:r>
      <w:hyperlink r:id="rId68" w:anchor="/document/10164072/entry/401" w:history="1">
        <w:r w:rsidRPr="001B0E7E">
          <w:rPr>
            <w:rFonts w:eastAsia="Times New Roman" w:cs="Times New Roman"/>
            <w:color w:val="000000" w:themeColor="text1"/>
            <w:lang w:eastAsia="ru-RU"/>
          </w:rPr>
          <w:t>статья 401</w:t>
        </w:r>
      </w:hyperlink>
      <w:r w:rsidRPr="001B0E7E">
        <w:rPr>
          <w:rFonts w:eastAsia="Times New Roman" w:cs="Times New Roman"/>
          <w:color w:val="000000" w:themeColor="text1"/>
          <w:lang w:eastAsia="ru-RU"/>
        </w:rPr>
        <w:t> ГК РФ) установление нерабочих дней в период с 30 марта по 30 апреля 2020 г. основанием для переноса срока исполнения обязательства исходя из положений </w:t>
      </w:r>
      <w:hyperlink r:id="rId69" w:anchor="/document/10164072/entry/193" w:history="1">
        <w:r w:rsidRPr="001B0E7E">
          <w:rPr>
            <w:rFonts w:eastAsia="Times New Roman" w:cs="Times New Roman"/>
            <w:color w:val="000000" w:themeColor="text1"/>
            <w:lang w:eastAsia="ru-RU"/>
          </w:rPr>
          <w:t>ст. 193</w:t>
        </w:r>
      </w:hyperlink>
      <w:r w:rsidRPr="001B0E7E">
        <w:rPr>
          <w:rFonts w:eastAsia="Times New Roman" w:cs="Times New Roman"/>
          <w:color w:val="000000" w:themeColor="text1"/>
          <w:lang w:eastAsia="ru-RU"/>
        </w:rPr>
        <w:t> ГК РФ не является.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 xml:space="preserve">Если в условиях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будут установлены обстоятельства непреодолимой силы по правилам </w:t>
      </w:r>
      <w:hyperlink r:id="rId70" w:anchor="/document/10164072/entry/4013" w:history="1">
        <w:r w:rsidRPr="001B0E7E">
          <w:rPr>
            <w:rFonts w:eastAsia="Times New Roman" w:cs="Times New Roman"/>
            <w:color w:val="000000" w:themeColor="text1"/>
            <w:lang w:eastAsia="ru-RU"/>
          </w:rPr>
          <w:t>пункта 3 статьи 401</w:t>
        </w:r>
      </w:hyperlink>
      <w:r w:rsidRPr="001B0E7E">
        <w:rPr>
          <w:rFonts w:eastAsia="Times New Roman" w:cs="Times New Roman"/>
          <w:color w:val="000000" w:themeColor="text1"/>
          <w:lang w:eastAsia="ru-RU"/>
        </w:rPr>
        <w:t> ГК РФ, то необходимо учитывать, что наступление таких обстоятельств само по себе не прекращает обязательство должника, если исполнение остается возможным после того, как они отпали (</w:t>
      </w:r>
      <w:hyperlink r:id="rId71" w:anchor="/document/71360358/entry/9" w:history="1">
        <w:r w:rsidRPr="001B0E7E">
          <w:rPr>
            <w:rFonts w:eastAsia="Times New Roman" w:cs="Times New Roman"/>
            <w:color w:val="000000" w:themeColor="text1"/>
            <w:lang w:eastAsia="ru-RU"/>
          </w:rPr>
          <w:t>пункт 9</w:t>
        </w:r>
      </w:hyperlink>
      <w:r w:rsidRPr="001B0E7E">
        <w:rPr>
          <w:rFonts w:eastAsia="Times New Roman" w:cs="Times New Roman"/>
          <w:color w:val="000000" w:themeColor="text1"/>
          <w:lang w:eastAsia="ru-RU"/>
        </w:rPr>
        <w:t> постановления Пленума Верховного Суда Российской Федерации от 24 марта 2016 г. N 7 "О применении</w:t>
      </w:r>
      <w:proofErr w:type="gramEnd"/>
      <w:r w:rsidRPr="001B0E7E">
        <w:rPr>
          <w:rFonts w:eastAsia="Times New Roman" w:cs="Times New Roman"/>
          <w:color w:val="000000" w:themeColor="text1"/>
          <w:lang w:eastAsia="ru-RU"/>
        </w:rPr>
        <w:t xml:space="preserve"> судами некоторых положений Гражданского кодекса Российской Федерации об ответственности за нарушение обязательств"). В этом случае должник не несет ответственности за просрочку исполнения обязательства, возникшую вследствие наступления </w:t>
      </w:r>
      <w:r w:rsidRPr="001B0E7E">
        <w:rPr>
          <w:rFonts w:eastAsia="Times New Roman" w:cs="Times New Roman"/>
          <w:color w:val="000000" w:themeColor="text1"/>
          <w:lang w:eastAsia="ru-RU"/>
        </w:rPr>
        <w:lastRenderedPageBreak/>
        <w:t>обстоятельств непреодолимой силы, а кредитор не лишен права отказаться от договора, если вследствие просрочки,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w:t>
      </w:r>
      <w:proofErr w:type="gramStart"/>
      <w:r w:rsidRPr="001B0E7E">
        <w:rPr>
          <w:rFonts w:eastAsia="Times New Roman" w:cs="Times New Roman"/>
          <w:color w:val="000000" w:themeColor="text1"/>
          <w:lang w:eastAsia="ru-RU"/>
        </w:rPr>
        <w:t>ств всл</w:t>
      </w:r>
      <w:proofErr w:type="gramEnd"/>
      <w:r w:rsidRPr="001B0E7E">
        <w:rPr>
          <w:rFonts w:eastAsia="Times New Roman" w:cs="Times New Roman"/>
          <w:color w:val="000000" w:themeColor="text1"/>
          <w:lang w:eastAsia="ru-RU"/>
        </w:rPr>
        <w:t>едствие наступления обстоятельств непреодолимой силы (пункт 3 статьи 401, </w:t>
      </w:r>
      <w:hyperlink r:id="rId72" w:anchor="/document/10164072/entry/4052" w:history="1">
        <w:r w:rsidRPr="001B0E7E">
          <w:rPr>
            <w:rFonts w:eastAsia="Times New Roman" w:cs="Times New Roman"/>
            <w:color w:val="000000" w:themeColor="text1"/>
            <w:lang w:eastAsia="ru-RU"/>
          </w:rPr>
          <w:t>пункт 2 статьи 405</w:t>
        </w:r>
      </w:hyperlink>
      <w:r w:rsidRPr="001B0E7E">
        <w:rPr>
          <w:rFonts w:eastAsia="Times New Roman" w:cs="Times New Roman"/>
          <w:color w:val="000000" w:themeColor="text1"/>
          <w:lang w:eastAsia="ru-RU"/>
        </w:rPr>
        <w:t> ГК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Если кредитор не отказался от договора, должник после отпадения обстоятельств непреодолимой силы применительно к </w:t>
      </w:r>
      <w:hyperlink r:id="rId73" w:anchor="/document/10164072/entry/3141" w:history="1">
        <w:r w:rsidRPr="001B0E7E">
          <w:rPr>
            <w:rFonts w:eastAsia="Times New Roman" w:cs="Times New Roman"/>
            <w:color w:val="000000" w:themeColor="text1"/>
            <w:lang w:eastAsia="ru-RU"/>
          </w:rPr>
          <w:t>пунктам 1</w:t>
        </w:r>
      </w:hyperlink>
      <w:r w:rsidRPr="001B0E7E">
        <w:rPr>
          <w:rFonts w:eastAsia="Times New Roman" w:cs="Times New Roman"/>
          <w:color w:val="000000" w:themeColor="text1"/>
          <w:lang w:eastAsia="ru-RU"/>
        </w:rPr>
        <w:t>, </w:t>
      </w:r>
      <w:hyperlink r:id="rId74" w:anchor="/document/10164072/entry/3142" w:history="1">
        <w:r w:rsidRPr="001B0E7E">
          <w:rPr>
            <w:rFonts w:eastAsia="Times New Roman" w:cs="Times New Roman"/>
            <w:color w:val="000000" w:themeColor="text1"/>
            <w:lang w:eastAsia="ru-RU"/>
          </w:rPr>
          <w:t>2 статьи 314</w:t>
        </w:r>
      </w:hyperlink>
      <w:r w:rsidRPr="001B0E7E">
        <w:rPr>
          <w:rFonts w:eastAsia="Times New Roman" w:cs="Times New Roman"/>
          <w:color w:val="000000" w:themeColor="text1"/>
          <w:lang w:eastAsia="ru-RU"/>
        </w:rPr>
        <w:t> ГК РФ обязан исполнить обязательство в разумный срок.</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Аналогичным образом следует определять и момент окончания срока исковой давности при отсутствии предусмотренных </w:t>
      </w:r>
      <w:hyperlink r:id="rId75" w:anchor="/document/10164072/entry/202" w:history="1">
        <w:r w:rsidRPr="001B0E7E">
          <w:rPr>
            <w:rFonts w:eastAsia="Times New Roman" w:cs="Times New Roman"/>
            <w:color w:val="000000" w:themeColor="text1"/>
            <w:lang w:eastAsia="ru-RU"/>
          </w:rPr>
          <w:t>статьей 202</w:t>
        </w:r>
      </w:hyperlink>
      <w:r w:rsidRPr="001B0E7E">
        <w:rPr>
          <w:rFonts w:eastAsia="Times New Roman" w:cs="Times New Roman"/>
          <w:color w:val="000000" w:themeColor="text1"/>
          <w:lang w:eastAsia="ru-RU"/>
        </w:rPr>
        <w:t> ГК РФ оснований для его приостановления.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6: Возможно ли восстановление сроков исковой давности (</w:t>
      </w:r>
      <w:hyperlink r:id="rId76" w:anchor="/document/10164072/entry/205" w:history="1">
        <w:r w:rsidRPr="001B0E7E">
          <w:rPr>
            <w:rFonts w:eastAsia="Times New Roman" w:cs="Times New Roman"/>
            <w:b/>
            <w:bCs/>
            <w:color w:val="000000" w:themeColor="text1"/>
            <w:lang w:eastAsia="ru-RU"/>
          </w:rPr>
          <w:t>статья 205</w:t>
        </w:r>
      </w:hyperlink>
      <w:r w:rsidRPr="001B0E7E">
        <w:rPr>
          <w:rFonts w:eastAsia="Times New Roman" w:cs="Times New Roman"/>
          <w:b/>
          <w:bCs/>
          <w:color w:val="000000" w:themeColor="text1"/>
          <w:lang w:eastAsia="ru-RU"/>
        </w:rPr>
        <w:t> ГК РФ) или их приостановление (</w:t>
      </w:r>
      <w:hyperlink r:id="rId77" w:anchor="/document/10164072/entry/20201" w:history="1">
        <w:r w:rsidRPr="001B0E7E">
          <w:rPr>
            <w:rFonts w:eastAsia="Times New Roman" w:cs="Times New Roman"/>
            <w:b/>
            <w:bCs/>
            <w:color w:val="000000" w:themeColor="text1"/>
            <w:lang w:eastAsia="ru-RU"/>
          </w:rPr>
          <w:t>пункт 1 статьи 202</w:t>
        </w:r>
      </w:hyperlink>
      <w:r w:rsidRPr="001B0E7E">
        <w:rPr>
          <w:rFonts w:eastAsia="Times New Roman" w:cs="Times New Roman"/>
          <w:b/>
          <w:bCs/>
          <w:color w:val="000000" w:themeColor="text1"/>
          <w:lang w:eastAsia="ru-RU"/>
        </w:rPr>
        <w:t> ГК РФ) в связи с введенными ограничениями и (или) мерами самоизоляции?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Нормами </w:t>
      </w:r>
      <w:hyperlink r:id="rId78" w:anchor="/document/10164072/entry/196" w:history="1">
        <w:r w:rsidRPr="001B0E7E">
          <w:rPr>
            <w:rFonts w:eastAsia="Times New Roman" w:cs="Times New Roman"/>
            <w:color w:val="000000" w:themeColor="text1"/>
            <w:lang w:eastAsia="ru-RU"/>
          </w:rPr>
          <w:t>статей 196</w:t>
        </w:r>
      </w:hyperlink>
      <w:r w:rsidRPr="001B0E7E">
        <w:rPr>
          <w:rFonts w:eastAsia="Times New Roman" w:cs="Times New Roman"/>
          <w:color w:val="000000" w:themeColor="text1"/>
          <w:lang w:eastAsia="ru-RU"/>
        </w:rPr>
        <w:t>, </w:t>
      </w:r>
      <w:hyperlink r:id="rId79" w:anchor="/document/10164072/entry/197" w:history="1">
        <w:r w:rsidRPr="001B0E7E">
          <w:rPr>
            <w:rFonts w:eastAsia="Times New Roman" w:cs="Times New Roman"/>
            <w:color w:val="000000" w:themeColor="text1"/>
            <w:lang w:eastAsia="ru-RU"/>
          </w:rPr>
          <w:t>197</w:t>
        </w:r>
      </w:hyperlink>
      <w:r w:rsidRPr="001B0E7E">
        <w:rPr>
          <w:rFonts w:eastAsia="Times New Roman" w:cs="Times New Roman"/>
          <w:color w:val="000000" w:themeColor="text1"/>
          <w:lang w:eastAsia="ru-RU"/>
        </w:rPr>
        <w:t> ГК РФ установлены общий и специальные сроки исковой давности.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Основания приостановления течения срока исковой давности урегулированы статьей 202 ГК РФ, </w:t>
      </w:r>
      <w:hyperlink r:id="rId80" w:anchor="/document/10164072/entry/20201" w:history="1">
        <w:r w:rsidRPr="001B0E7E">
          <w:rPr>
            <w:rFonts w:eastAsia="Times New Roman" w:cs="Times New Roman"/>
            <w:color w:val="000000" w:themeColor="text1"/>
            <w:lang w:eastAsia="ru-RU"/>
          </w:rPr>
          <w:t>пунктом 1</w:t>
        </w:r>
      </w:hyperlink>
      <w:r w:rsidRPr="001B0E7E">
        <w:rPr>
          <w:rFonts w:eastAsia="Times New Roman" w:cs="Times New Roman"/>
          <w:color w:val="000000" w:themeColor="text1"/>
          <w:lang w:eastAsia="ru-RU"/>
        </w:rPr>
        <w:t> которой закреплено, что течение срока исковой давности приостанавливается, если предъявлению иска препятствовало чрезвычайное и непредотвратимое при данных условиях обстоятельство (непреодолимая сила).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w:t>
      </w:r>
      <w:hyperlink r:id="rId81" w:anchor="/document/185181/entry/9134" w:history="1">
        <w:r w:rsidRPr="001B0E7E">
          <w:rPr>
            <w:rFonts w:eastAsia="Times New Roman" w:cs="Times New Roman"/>
            <w:color w:val="000000" w:themeColor="text1"/>
            <w:lang w:eastAsia="ru-RU"/>
          </w:rPr>
          <w:t>подпункте 4</w:t>
        </w:r>
      </w:hyperlink>
      <w:r w:rsidRPr="001B0E7E">
        <w:rPr>
          <w:rFonts w:eastAsia="Times New Roman" w:cs="Times New Roman"/>
          <w:color w:val="000000" w:themeColor="text1"/>
          <w:lang w:eastAsia="ru-RU"/>
        </w:rPr>
        <w:t> названной нормы указано, что исполнительное производство по имущественным взысканиям по требованиям, возникшим до введения моратория, приостанавливается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Учитывая, что законодатель предусмотрел в моратории приостановление исполнительного производства, но при этом допустил сохранение арестов (в отличие от процедуры наблюдения - </w:t>
      </w:r>
      <w:hyperlink r:id="rId82" w:anchor="/document/185181/entry/63104" w:history="1">
        <w:r w:rsidRPr="001B0E7E">
          <w:rPr>
            <w:rFonts w:eastAsia="Times New Roman" w:cs="Times New Roman"/>
            <w:color w:val="000000" w:themeColor="text1"/>
            <w:lang w:eastAsia="ru-RU"/>
          </w:rPr>
          <w:t>абзац 4 пункта 1 статьи 63</w:t>
        </w:r>
      </w:hyperlink>
      <w:r w:rsidRPr="001B0E7E">
        <w:rPr>
          <w:rFonts w:eastAsia="Times New Roman" w:cs="Times New Roman"/>
          <w:color w:val="000000" w:themeColor="text1"/>
          <w:lang w:eastAsia="ru-RU"/>
        </w:rPr>
        <w:t> Закона о банкротстве) можно сделать вывод, что исполнительные листы могут выдаваться судом. При этом в ходе исполнительного производства по данным исполнительным листам допустимо совершение действий по ограничению распоряжением имуществом должника, предусмотренных законодательством об исполнительном производстве.</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11: Подлежат ли восстановлению сроки, предусмотренные </w:t>
      </w:r>
      <w:hyperlink r:id="rId83" w:anchor="/document/185181/entry/0" w:history="1">
        <w:r w:rsidRPr="001B0E7E">
          <w:rPr>
            <w:rFonts w:eastAsia="Times New Roman" w:cs="Times New Roman"/>
            <w:b/>
            <w:bCs/>
            <w:color w:val="000000" w:themeColor="text1"/>
            <w:lang w:eastAsia="ru-RU"/>
          </w:rPr>
          <w:t>Законом</w:t>
        </w:r>
      </w:hyperlink>
      <w:r w:rsidRPr="001B0E7E">
        <w:rPr>
          <w:rFonts w:eastAsia="Times New Roman" w:cs="Times New Roman"/>
          <w:b/>
          <w:bCs/>
          <w:color w:val="000000" w:themeColor="text1"/>
          <w:lang w:eastAsia="ru-RU"/>
        </w:rPr>
        <w:t> о банкротстве, пропущенные в связи с возникновением обстоятельств, послуживших основанием для введения моратория?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w:t>
      </w:r>
      <w:proofErr w:type="gramStart"/>
      <w:r w:rsidRPr="001B0E7E">
        <w:rPr>
          <w:rFonts w:eastAsia="Times New Roman" w:cs="Times New Roman"/>
          <w:color w:val="000000" w:themeColor="text1"/>
          <w:lang w:eastAsia="ru-RU"/>
        </w:rPr>
        <w:t xml:space="preserve">Принимая во внимание складывающуюся ситуацию, связанную с распространением на территории Российской Федерации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и принятие Президентом Российской Федерации ряда мер, в числе которых объявление нерабочих дней и ограничение работы организаций (Указы Президента Российской Федерации </w:t>
      </w:r>
      <w:hyperlink r:id="rId84" w:anchor="/document/73793643/entry/0" w:history="1">
        <w:r w:rsidRPr="001B0E7E">
          <w:rPr>
            <w:rFonts w:eastAsia="Times New Roman" w:cs="Times New Roman"/>
            <w:color w:val="000000" w:themeColor="text1"/>
            <w:lang w:eastAsia="ru-RU"/>
          </w:rPr>
          <w:t>от 25 марта 2020 г. N 206</w:t>
        </w:r>
      </w:hyperlink>
      <w:r w:rsidRPr="001B0E7E">
        <w:rPr>
          <w:rFonts w:eastAsia="Times New Roman" w:cs="Times New Roman"/>
          <w:color w:val="000000" w:themeColor="text1"/>
          <w:lang w:eastAsia="ru-RU"/>
        </w:rPr>
        <w:t> и </w:t>
      </w:r>
      <w:hyperlink r:id="rId85" w:anchor="/document/73835022/entry/0" w:history="1">
        <w:r w:rsidRPr="001B0E7E">
          <w:rPr>
            <w:rFonts w:eastAsia="Times New Roman" w:cs="Times New Roman"/>
            <w:color w:val="000000" w:themeColor="text1"/>
            <w:lang w:eastAsia="ru-RU"/>
          </w:rPr>
          <w:t>от 2 апреля 2020 г. N 239</w:t>
        </w:r>
      </w:hyperlink>
      <w:r w:rsidRPr="001B0E7E">
        <w:rPr>
          <w:rFonts w:eastAsia="Times New Roman" w:cs="Times New Roman"/>
          <w:color w:val="000000" w:themeColor="text1"/>
          <w:lang w:eastAsia="ru-RU"/>
        </w:rPr>
        <w:t xml:space="preserve">), судам следует иметь в виду, что </w:t>
      </w:r>
      <w:r w:rsidRPr="001B0E7E">
        <w:rPr>
          <w:rFonts w:eastAsia="Times New Roman" w:cs="Times New Roman"/>
          <w:color w:val="000000" w:themeColor="text1"/>
          <w:lang w:eastAsia="ru-RU"/>
        </w:rPr>
        <w:lastRenderedPageBreak/>
        <w:t>восстановление сроков на</w:t>
      </w:r>
      <w:proofErr w:type="gramEnd"/>
      <w:r w:rsidRPr="001B0E7E">
        <w:rPr>
          <w:rFonts w:eastAsia="Times New Roman" w:cs="Times New Roman"/>
          <w:color w:val="000000" w:themeColor="text1"/>
          <w:lang w:eastAsia="ru-RU"/>
        </w:rPr>
        <w:t xml:space="preserve"> предъявление кредиторами требований по делу о банкротстве и (или) признание соблюденными сроков на совершение иных действий по делу о банкротстве производится с учетом фактических обстоятельства каждого конкретного дела.</w:t>
      </w:r>
    </w:p>
    <w:p w:rsidR="00F45051" w:rsidRPr="001B0E7E" w:rsidRDefault="00F45051" w:rsidP="001B0E7E">
      <w:pPr>
        <w:spacing w:before="100" w:beforeAutospacing="1" w:after="100" w:afterAutospacing="1" w:line="240" w:lineRule="auto"/>
        <w:contextualSpacing/>
        <w:jc w:val="center"/>
        <w:rPr>
          <w:rFonts w:eastAsia="Times New Roman" w:cs="Times New Roman"/>
          <w:color w:val="000000" w:themeColor="text1"/>
          <w:lang w:eastAsia="ru-RU"/>
        </w:rPr>
      </w:pPr>
      <w:r w:rsidRPr="001B0E7E">
        <w:rPr>
          <w:rFonts w:eastAsia="Times New Roman" w:cs="Times New Roman"/>
          <w:color w:val="000000" w:themeColor="text1"/>
          <w:lang w:eastAsia="ru-RU"/>
        </w:rPr>
        <w:t>IV. Вопросы применения уголовного законодательства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12: </w:t>
      </w:r>
      <w:proofErr w:type="gramStart"/>
      <w:r w:rsidRPr="001B0E7E">
        <w:rPr>
          <w:rFonts w:eastAsia="Times New Roman" w:cs="Times New Roman"/>
          <w:b/>
          <w:bCs/>
          <w:color w:val="000000" w:themeColor="text1"/>
          <w:lang w:eastAsia="ru-RU"/>
        </w:rPr>
        <w:t xml:space="preserve">Относятся ли обстоятельства распространения новой </w:t>
      </w:r>
      <w:proofErr w:type="spellStart"/>
      <w:r w:rsidRPr="001B0E7E">
        <w:rPr>
          <w:rFonts w:eastAsia="Times New Roman" w:cs="Times New Roman"/>
          <w:b/>
          <w:bCs/>
          <w:color w:val="000000" w:themeColor="text1"/>
          <w:lang w:eastAsia="ru-RU"/>
        </w:rPr>
        <w:t>коронавирусной</w:t>
      </w:r>
      <w:proofErr w:type="spellEnd"/>
      <w:r w:rsidRPr="001B0E7E">
        <w:rPr>
          <w:rFonts w:eastAsia="Times New Roman" w:cs="Times New Roman"/>
          <w:b/>
          <w:bCs/>
          <w:color w:val="000000" w:themeColor="text1"/>
          <w:lang w:eastAsia="ru-RU"/>
        </w:rPr>
        <w:t xml:space="preserve"> инфекции (COVID-19) на территории Российской Федерации к обстоятельствам, представляющим угрозу жизни и безопасности граждан, на которые указано в </w:t>
      </w:r>
      <w:hyperlink r:id="rId86" w:anchor="/document/10108000/entry/207110" w:history="1">
        <w:r w:rsidRPr="001B0E7E">
          <w:rPr>
            <w:rFonts w:eastAsia="Times New Roman" w:cs="Times New Roman"/>
            <w:b/>
            <w:bCs/>
            <w:color w:val="000000" w:themeColor="text1"/>
            <w:lang w:eastAsia="ru-RU"/>
          </w:rPr>
          <w:t>примечании</w:t>
        </w:r>
      </w:hyperlink>
      <w:r w:rsidRPr="001B0E7E">
        <w:rPr>
          <w:rFonts w:eastAsia="Times New Roman" w:cs="Times New Roman"/>
          <w:b/>
          <w:bCs/>
          <w:color w:val="000000" w:themeColor="text1"/>
          <w:lang w:eastAsia="ru-RU"/>
        </w:rPr>
        <w:t> к статье 207.1 Уголовного кодекса Российской Федерации (далее - УК РФ) и в </w:t>
      </w:r>
      <w:hyperlink r:id="rId87" w:anchor="/document/12125267/entry/131052" w:history="1">
        <w:r w:rsidRPr="001B0E7E">
          <w:rPr>
            <w:rFonts w:eastAsia="Times New Roman" w:cs="Times New Roman"/>
            <w:b/>
            <w:bCs/>
            <w:color w:val="000000" w:themeColor="text1"/>
            <w:lang w:eastAsia="ru-RU"/>
          </w:rPr>
          <w:t>пункте 2</w:t>
        </w:r>
      </w:hyperlink>
      <w:r w:rsidRPr="001B0E7E">
        <w:rPr>
          <w:rFonts w:eastAsia="Times New Roman" w:cs="Times New Roman"/>
          <w:b/>
          <w:bCs/>
          <w:color w:val="000000" w:themeColor="text1"/>
          <w:lang w:eastAsia="ru-RU"/>
        </w:rPr>
        <w:t xml:space="preserve"> примечаний к статье 13.15 Кодекса Российской Федерации об административных правонарушениях (далее -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xml:space="preserve"> Да, относятся, поскольку распространение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на территории Российской Федерации в настоящее время повлекло и может еще повлечь человеческие жертвы, нанесение ущерба здоровью людей, значительные материальные потери и нарушение условий жизнедеятельности населения, и на противодействие ее распространению направлены принимаемые меры по обеспечению безопасности населения и территорий.</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13: Каковы критерии разграничения административной ответственности за правонарушения, предусмотренные </w:t>
      </w:r>
      <w:hyperlink r:id="rId88" w:anchor="/document/12125267/entry/131509" w:history="1">
        <w:r w:rsidRPr="001B0E7E">
          <w:rPr>
            <w:rFonts w:eastAsia="Times New Roman" w:cs="Times New Roman"/>
            <w:b/>
            <w:bCs/>
            <w:color w:val="000000" w:themeColor="text1"/>
            <w:lang w:eastAsia="ru-RU"/>
          </w:rPr>
          <w:t>частями 9</w:t>
        </w:r>
      </w:hyperlink>
      <w:r w:rsidRPr="001B0E7E">
        <w:rPr>
          <w:rFonts w:eastAsia="Times New Roman" w:cs="Times New Roman"/>
          <w:b/>
          <w:bCs/>
          <w:color w:val="000000" w:themeColor="text1"/>
          <w:lang w:eastAsia="ru-RU"/>
        </w:rPr>
        <w:t> и </w:t>
      </w:r>
      <w:hyperlink r:id="rId89" w:anchor="/document/12125267/entry/131510" w:history="1">
        <w:r w:rsidRPr="001B0E7E">
          <w:rPr>
            <w:rFonts w:eastAsia="Times New Roman" w:cs="Times New Roman"/>
            <w:b/>
            <w:bCs/>
            <w:color w:val="000000" w:themeColor="text1"/>
            <w:lang w:eastAsia="ru-RU"/>
          </w:rPr>
          <w:t>10 статьи 13.15</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 и уголовной ответственности по </w:t>
      </w:r>
      <w:hyperlink r:id="rId90" w:anchor="/document/10108000/entry/2071" w:history="1">
        <w:r w:rsidRPr="001B0E7E">
          <w:rPr>
            <w:rFonts w:eastAsia="Times New Roman" w:cs="Times New Roman"/>
            <w:b/>
            <w:bCs/>
            <w:color w:val="000000" w:themeColor="text1"/>
            <w:lang w:eastAsia="ru-RU"/>
          </w:rPr>
          <w:t>статье 207.1</w:t>
        </w:r>
      </w:hyperlink>
      <w:r w:rsidRPr="001B0E7E">
        <w:rPr>
          <w:rFonts w:eastAsia="Times New Roman" w:cs="Times New Roman"/>
          <w:b/>
          <w:bCs/>
          <w:color w:val="000000" w:themeColor="text1"/>
          <w:lang w:eastAsia="ru-RU"/>
        </w:rPr>
        <w:t xml:space="preserve"> УК РФ в случаях распространения физическим лицом в средствах массовой информации, а также в информационно-телекоммуникационных сетях заведомо недостоверной информации о новой </w:t>
      </w:r>
      <w:proofErr w:type="spellStart"/>
      <w:r w:rsidRPr="001B0E7E">
        <w:rPr>
          <w:rFonts w:eastAsia="Times New Roman" w:cs="Times New Roman"/>
          <w:b/>
          <w:bCs/>
          <w:color w:val="000000" w:themeColor="text1"/>
          <w:lang w:eastAsia="ru-RU"/>
        </w:rPr>
        <w:t>коронавирусной</w:t>
      </w:r>
      <w:proofErr w:type="spellEnd"/>
      <w:r w:rsidRPr="001B0E7E">
        <w:rPr>
          <w:rFonts w:eastAsia="Times New Roman" w:cs="Times New Roman"/>
          <w:b/>
          <w:bCs/>
          <w:color w:val="000000" w:themeColor="text1"/>
          <w:lang w:eastAsia="ru-RU"/>
        </w:rPr>
        <w:t xml:space="preserve"> инфекции (COVID-19) под видом достоверных сообщений?</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w:t>
      </w:r>
      <w:proofErr w:type="gramStart"/>
      <w:r w:rsidRPr="001B0E7E">
        <w:rPr>
          <w:rFonts w:eastAsia="Times New Roman" w:cs="Times New Roman"/>
          <w:color w:val="000000" w:themeColor="text1"/>
          <w:lang w:eastAsia="ru-RU"/>
        </w:rPr>
        <w:t>Действия физического лица могут содержать признаки уголовно наказуемого деяния и квалифицироваться по </w:t>
      </w:r>
      <w:hyperlink r:id="rId91" w:anchor="/document/10108000/entry/2071" w:history="1">
        <w:r w:rsidRPr="001B0E7E">
          <w:rPr>
            <w:rFonts w:eastAsia="Times New Roman" w:cs="Times New Roman"/>
            <w:color w:val="000000" w:themeColor="text1"/>
            <w:lang w:eastAsia="ru-RU"/>
          </w:rPr>
          <w:t>статье 207.1</w:t>
        </w:r>
      </w:hyperlink>
      <w:r w:rsidRPr="001B0E7E">
        <w:rPr>
          <w:rFonts w:eastAsia="Times New Roman" w:cs="Times New Roman"/>
          <w:color w:val="000000" w:themeColor="text1"/>
          <w:lang w:eastAsia="ru-RU"/>
        </w:rPr>
        <w:t xml:space="preserve"> УК РФ в случаях, когда они состоят в публичном распространении под видом достоверных сообщений заведомо ложной информации об обстоятельствах, представляющих угрозу жизни и безопасности граждан, в том числе об обстоятельствах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на территории Российской Федерации, и (или) о принимаемых в связи с</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этим мерах по обеспечению безопасности населения и территорий, приемах и способах защиты от указанных обстоятельств, и такое распространение заведомо ложной информации с учетом условий, в которых оно осуществляется, цели и мотивов совершаемых действий (например, для того, чтобы спровоцировать панику среди населения, нарушения правопорядка), представляет реальную общественную опасность и причиняет вред охраняемым уголовным законом отношениям в сфере обеспечения общественной безопасности.</w:t>
      </w:r>
      <w:proofErr w:type="gramEnd"/>
      <w:r w:rsidRPr="001B0E7E">
        <w:rPr>
          <w:rFonts w:eastAsia="Times New Roman" w:cs="Times New Roman"/>
          <w:color w:val="000000" w:themeColor="text1"/>
          <w:lang w:eastAsia="ru-RU"/>
        </w:rPr>
        <w:t xml:space="preserve"> При этом публичный характер распространения заведомо ложной информации может проявляться не только в использовании для этого средств массовой информации и информационно-телекоммуникационных сетей, но и в распространении такой информации </w:t>
      </w:r>
      <w:r w:rsidRPr="001B0E7E">
        <w:rPr>
          <w:rFonts w:eastAsia="Times New Roman" w:cs="Times New Roman"/>
          <w:color w:val="000000" w:themeColor="text1"/>
          <w:lang w:eastAsia="ru-RU"/>
        </w:rPr>
        <w:lastRenderedPageBreak/>
        <w:t>путем выступления на собрании, митинге, распространения листовок, вывешивания плакатов и т.п.</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14: Возможна ли уголовная ответственность за публичное распространение заведомо ложной информации, указанной в диспозиции </w:t>
      </w:r>
      <w:hyperlink r:id="rId92" w:anchor="/document/10108000/entry/2071" w:history="1">
        <w:r w:rsidRPr="001B0E7E">
          <w:rPr>
            <w:rFonts w:eastAsia="Times New Roman" w:cs="Times New Roman"/>
            <w:b/>
            <w:bCs/>
            <w:color w:val="000000" w:themeColor="text1"/>
            <w:lang w:eastAsia="ru-RU"/>
          </w:rPr>
          <w:t>статьи 207.1</w:t>
        </w:r>
      </w:hyperlink>
      <w:r w:rsidRPr="001B0E7E">
        <w:rPr>
          <w:rFonts w:eastAsia="Times New Roman" w:cs="Times New Roman"/>
          <w:b/>
          <w:bCs/>
          <w:color w:val="000000" w:themeColor="text1"/>
          <w:lang w:eastAsia="ru-RU"/>
        </w:rPr>
        <w:t> УК РФ, если оно совершено до </w:t>
      </w:r>
      <w:hyperlink r:id="rId93" w:anchor="/document/73828147/entry/0" w:history="1">
        <w:r w:rsidRPr="001B0E7E">
          <w:rPr>
            <w:rFonts w:eastAsia="Times New Roman" w:cs="Times New Roman"/>
            <w:b/>
            <w:bCs/>
            <w:color w:val="000000" w:themeColor="text1"/>
            <w:lang w:eastAsia="ru-RU"/>
          </w:rPr>
          <w:t>вступления в силу</w:t>
        </w:r>
      </w:hyperlink>
      <w:r w:rsidRPr="001B0E7E">
        <w:rPr>
          <w:rFonts w:eastAsia="Times New Roman" w:cs="Times New Roman"/>
          <w:b/>
          <w:bCs/>
          <w:color w:val="000000" w:themeColor="text1"/>
          <w:lang w:eastAsia="ru-RU"/>
        </w:rPr>
        <w:t xml:space="preserve"> Федерального закона от 1 апреля 2020 г. N 100-ФЗ, устанавливающего преступность этого деяния, но пресечено в период, когда указанная статья уже действовала? </w:t>
      </w:r>
      <w:proofErr w:type="gramStart"/>
      <w:r w:rsidRPr="001B0E7E">
        <w:rPr>
          <w:rFonts w:eastAsia="Times New Roman" w:cs="Times New Roman"/>
          <w:b/>
          <w:bCs/>
          <w:color w:val="000000" w:themeColor="text1"/>
          <w:lang w:eastAsia="ru-RU"/>
        </w:rPr>
        <w:t>Наступает ли ответственность по </w:t>
      </w:r>
      <w:hyperlink r:id="rId94" w:anchor="/document/10108000/entry/2072" w:history="1">
        <w:r w:rsidRPr="001B0E7E">
          <w:rPr>
            <w:rFonts w:eastAsia="Times New Roman" w:cs="Times New Roman"/>
            <w:b/>
            <w:bCs/>
            <w:color w:val="000000" w:themeColor="text1"/>
            <w:lang w:eastAsia="ru-RU"/>
          </w:rPr>
          <w:t>статье 207.2</w:t>
        </w:r>
      </w:hyperlink>
      <w:r w:rsidRPr="001B0E7E">
        <w:rPr>
          <w:rFonts w:eastAsia="Times New Roman" w:cs="Times New Roman"/>
          <w:b/>
          <w:bCs/>
          <w:color w:val="000000" w:themeColor="text1"/>
          <w:lang w:eastAsia="ru-RU"/>
        </w:rPr>
        <w:t> УК РФ за публичное распространение заведомо ложной общественно значимой информации, совершенное до вступления в силу </w:t>
      </w:r>
      <w:hyperlink r:id="rId95" w:anchor="/document/73828146/entry/0" w:history="1">
        <w:r w:rsidRPr="001B0E7E">
          <w:rPr>
            <w:rFonts w:eastAsia="Times New Roman" w:cs="Times New Roman"/>
            <w:b/>
            <w:bCs/>
            <w:color w:val="000000" w:themeColor="text1"/>
            <w:lang w:eastAsia="ru-RU"/>
          </w:rPr>
          <w:t>Федерального закона</w:t>
        </w:r>
      </w:hyperlink>
      <w:r w:rsidRPr="001B0E7E">
        <w:rPr>
          <w:rFonts w:eastAsia="Times New Roman" w:cs="Times New Roman"/>
          <w:b/>
          <w:bCs/>
          <w:color w:val="000000" w:themeColor="text1"/>
          <w:lang w:eastAsia="ru-RU"/>
        </w:rPr>
        <w:t> от 1 апреля 2020 г. N 100-ФЗ, в случаях, когда последствия этих действий в виде причинения вреда здоровью человека, смерти человека или иные тяжкие последствия наступили после вступления его в силу?</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w:t>
      </w:r>
      <w:proofErr w:type="gramStart"/>
      <w:r w:rsidRPr="001B0E7E">
        <w:rPr>
          <w:rFonts w:eastAsia="Times New Roman" w:cs="Times New Roman"/>
          <w:color w:val="000000" w:themeColor="text1"/>
          <w:lang w:eastAsia="ru-RU"/>
        </w:rPr>
        <w:t>При решении вопроса о том, являются ли рассматриваемые действия уголовно наказуемыми, следует учитывать положения статьи 9 УК РФ, согласно которым преступность и наказуемость деяния определяются уголовным законом, действовавшим во время совершения этого деяния (</w:t>
      </w:r>
      <w:hyperlink r:id="rId96" w:anchor="/document/10108000/entry/700000" w:history="1">
        <w:r w:rsidRPr="001B0E7E">
          <w:rPr>
            <w:rFonts w:eastAsia="Times New Roman" w:cs="Times New Roman"/>
            <w:color w:val="000000" w:themeColor="text1"/>
            <w:lang w:eastAsia="ru-RU"/>
          </w:rPr>
          <w:t>часть 1</w:t>
        </w:r>
      </w:hyperlink>
      <w:r w:rsidRPr="001B0E7E">
        <w:rPr>
          <w:rFonts w:eastAsia="Times New Roman" w:cs="Times New Roman"/>
          <w:color w:val="000000" w:themeColor="text1"/>
          <w:lang w:eastAsia="ru-RU"/>
        </w:rPr>
        <w:t>), при этом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w:t>
      </w:r>
      <w:hyperlink r:id="rId97" w:anchor="/document/10108000/entry/9002" w:history="1">
        <w:r w:rsidRPr="001B0E7E">
          <w:rPr>
            <w:rFonts w:eastAsia="Times New Roman" w:cs="Times New Roman"/>
            <w:color w:val="000000" w:themeColor="text1"/>
            <w:lang w:eastAsia="ru-RU"/>
          </w:rPr>
          <w:t>часть 2</w:t>
        </w:r>
      </w:hyperlink>
      <w:r w:rsidRPr="001B0E7E">
        <w:rPr>
          <w:rFonts w:eastAsia="Times New Roman" w:cs="Times New Roman"/>
          <w:color w:val="000000" w:themeColor="text1"/>
          <w:lang w:eastAsia="ru-RU"/>
        </w:rPr>
        <w:t>).</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Лицо не может быть привлечено к уголовной ответственности за распространение заведомо ложной информации, указанной в диспозициях </w:t>
      </w:r>
      <w:hyperlink r:id="rId98" w:anchor="/document/10108000/entry/2071" w:history="1">
        <w:r w:rsidRPr="001B0E7E">
          <w:rPr>
            <w:rFonts w:eastAsia="Times New Roman" w:cs="Times New Roman"/>
            <w:color w:val="000000" w:themeColor="text1"/>
            <w:lang w:eastAsia="ru-RU"/>
          </w:rPr>
          <w:t>статьи 207.1</w:t>
        </w:r>
      </w:hyperlink>
      <w:r w:rsidRPr="001B0E7E">
        <w:rPr>
          <w:rFonts w:eastAsia="Times New Roman" w:cs="Times New Roman"/>
          <w:color w:val="000000" w:themeColor="text1"/>
          <w:lang w:eastAsia="ru-RU"/>
        </w:rPr>
        <w:t> или </w:t>
      </w:r>
      <w:hyperlink r:id="rId99" w:anchor="/document/10108000/entry/2072" w:history="1">
        <w:r w:rsidRPr="001B0E7E">
          <w:rPr>
            <w:rFonts w:eastAsia="Times New Roman" w:cs="Times New Roman"/>
            <w:color w:val="000000" w:themeColor="text1"/>
            <w:lang w:eastAsia="ru-RU"/>
          </w:rPr>
          <w:t>статьи 207.2</w:t>
        </w:r>
      </w:hyperlink>
      <w:r w:rsidRPr="001B0E7E">
        <w:rPr>
          <w:rFonts w:eastAsia="Times New Roman" w:cs="Times New Roman"/>
          <w:color w:val="000000" w:themeColor="text1"/>
          <w:lang w:eastAsia="ru-RU"/>
        </w:rPr>
        <w:t> УК РФ, если деяние этим лицом совершено до </w:t>
      </w:r>
      <w:hyperlink r:id="rId100" w:anchor="/document/73828147/entry/0" w:history="1">
        <w:r w:rsidRPr="001B0E7E">
          <w:rPr>
            <w:rFonts w:eastAsia="Times New Roman" w:cs="Times New Roman"/>
            <w:color w:val="000000" w:themeColor="text1"/>
            <w:lang w:eastAsia="ru-RU"/>
          </w:rPr>
          <w:t>вступления в силу</w:t>
        </w:r>
      </w:hyperlink>
      <w:r w:rsidRPr="001B0E7E">
        <w:rPr>
          <w:rFonts w:eastAsia="Times New Roman" w:cs="Times New Roman"/>
          <w:color w:val="000000" w:themeColor="text1"/>
          <w:lang w:eastAsia="ru-RU"/>
        </w:rPr>
        <w:t> Федерального закона от 1 апреля 2020 г. N 100-ФЗ, то есть до 1 апреля 2020 года, в том числе и в случаях, когда общественно опасные последствия, предусмотренные статьей</w:t>
      </w:r>
      <w:proofErr w:type="gramEnd"/>
      <w:r w:rsidRPr="001B0E7E">
        <w:rPr>
          <w:rFonts w:eastAsia="Times New Roman" w:cs="Times New Roman"/>
          <w:color w:val="000000" w:themeColor="text1"/>
          <w:lang w:eastAsia="ru-RU"/>
        </w:rPr>
        <w:t xml:space="preserve"> 207.2 УК РФ, наступили в период действия нового уголовного закона. Если публичное распространение заведомо ложной информации начато до вступления в силу </w:t>
      </w:r>
      <w:hyperlink r:id="rId101" w:anchor="/document/73828146/entry/0" w:history="1">
        <w:r w:rsidRPr="001B0E7E">
          <w:rPr>
            <w:rFonts w:eastAsia="Times New Roman" w:cs="Times New Roman"/>
            <w:color w:val="000000" w:themeColor="text1"/>
            <w:lang w:eastAsia="ru-RU"/>
          </w:rPr>
          <w:t>Федерального закона</w:t>
        </w:r>
      </w:hyperlink>
      <w:r w:rsidRPr="001B0E7E">
        <w:rPr>
          <w:rFonts w:eastAsia="Times New Roman" w:cs="Times New Roman"/>
          <w:color w:val="000000" w:themeColor="text1"/>
          <w:lang w:eastAsia="ru-RU"/>
        </w:rPr>
        <w:t xml:space="preserve"> от 1 апреля 2020 г. N 100-ФЗ и продолжалось после установления уголовной ответственности, то уголовно наказуемыми могут быть признаны только те действия, которые были совершены в </w:t>
      </w:r>
      <w:proofErr w:type="gramStart"/>
      <w:r w:rsidRPr="001B0E7E">
        <w:rPr>
          <w:rFonts w:eastAsia="Times New Roman" w:cs="Times New Roman"/>
          <w:color w:val="000000" w:themeColor="text1"/>
          <w:lang w:eastAsia="ru-RU"/>
        </w:rPr>
        <w:t>период</w:t>
      </w:r>
      <w:proofErr w:type="gramEnd"/>
      <w:r w:rsidRPr="001B0E7E">
        <w:rPr>
          <w:rFonts w:eastAsia="Times New Roman" w:cs="Times New Roman"/>
          <w:color w:val="000000" w:themeColor="text1"/>
          <w:lang w:eastAsia="ru-RU"/>
        </w:rPr>
        <w:t xml:space="preserve"> начиная с 1 апреля 2020 года, при этом обязательным условием ответственности по статье 207.2 УК РФ является наступление общественно опасных последствий, состоящих в причинной связи с такими действиями.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15: </w:t>
      </w:r>
      <w:proofErr w:type="gramStart"/>
      <w:r w:rsidRPr="001B0E7E">
        <w:rPr>
          <w:rFonts w:eastAsia="Times New Roman" w:cs="Times New Roman"/>
          <w:b/>
          <w:bCs/>
          <w:color w:val="000000" w:themeColor="text1"/>
          <w:lang w:eastAsia="ru-RU"/>
        </w:rPr>
        <w:t>Можно ли отнести к общественно значимой информации применительно к диспозиции </w:t>
      </w:r>
      <w:hyperlink r:id="rId102" w:anchor="/document/10108000/entry/2072" w:history="1">
        <w:r w:rsidRPr="001B0E7E">
          <w:rPr>
            <w:rFonts w:eastAsia="Times New Roman" w:cs="Times New Roman"/>
            <w:b/>
            <w:bCs/>
            <w:color w:val="000000" w:themeColor="text1"/>
            <w:lang w:eastAsia="ru-RU"/>
          </w:rPr>
          <w:t>статьи 207.2</w:t>
        </w:r>
      </w:hyperlink>
      <w:r w:rsidRPr="001B0E7E">
        <w:rPr>
          <w:rFonts w:eastAsia="Times New Roman" w:cs="Times New Roman"/>
          <w:b/>
          <w:bCs/>
          <w:color w:val="000000" w:themeColor="text1"/>
          <w:lang w:eastAsia="ru-RU"/>
        </w:rPr>
        <w:t> УК РФ информацию об обстоятельствах, представляющих угрозу жизни и безопасности граждан, и (или) о принимаемых в связи с этим мерах по обеспечению безопасности населения и территорий, приемах и способах защиты от указанных обстоятельств, являющуюся предметом преступления, предусмотренного </w:t>
      </w:r>
      <w:hyperlink r:id="rId103" w:anchor="/document/10108000/entry/2071" w:history="1">
        <w:r w:rsidRPr="001B0E7E">
          <w:rPr>
            <w:rFonts w:eastAsia="Times New Roman" w:cs="Times New Roman"/>
            <w:b/>
            <w:bCs/>
            <w:color w:val="000000" w:themeColor="text1"/>
            <w:lang w:eastAsia="ru-RU"/>
          </w:rPr>
          <w:t>статьей 207.1</w:t>
        </w:r>
      </w:hyperlink>
      <w:r w:rsidRPr="001B0E7E">
        <w:rPr>
          <w:rFonts w:eastAsia="Times New Roman" w:cs="Times New Roman"/>
          <w:b/>
          <w:bCs/>
          <w:color w:val="000000" w:themeColor="text1"/>
          <w:lang w:eastAsia="ru-RU"/>
        </w:rPr>
        <w:t> УК РФ?</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По смыслу уголовного закона предмет преступления, предусмотренного </w:t>
      </w:r>
      <w:hyperlink r:id="rId104" w:anchor="/document/10108000/entry/2072" w:history="1">
        <w:r w:rsidRPr="001B0E7E">
          <w:rPr>
            <w:rFonts w:eastAsia="Times New Roman" w:cs="Times New Roman"/>
            <w:color w:val="000000" w:themeColor="text1"/>
            <w:lang w:eastAsia="ru-RU"/>
          </w:rPr>
          <w:t>статьей 207.2</w:t>
        </w:r>
      </w:hyperlink>
      <w:r w:rsidRPr="001B0E7E">
        <w:rPr>
          <w:rFonts w:eastAsia="Times New Roman" w:cs="Times New Roman"/>
          <w:color w:val="000000" w:themeColor="text1"/>
          <w:lang w:eastAsia="ru-RU"/>
        </w:rPr>
        <w:t> УК РФ, является более широким по отношению к предмету преступления, предусмотренного </w:t>
      </w:r>
      <w:hyperlink r:id="rId105" w:anchor="/document/10108000/entry/2071" w:history="1">
        <w:r w:rsidRPr="001B0E7E">
          <w:rPr>
            <w:rFonts w:eastAsia="Times New Roman" w:cs="Times New Roman"/>
            <w:color w:val="000000" w:themeColor="text1"/>
            <w:lang w:eastAsia="ru-RU"/>
          </w:rPr>
          <w:t>статьей 207.1</w:t>
        </w:r>
      </w:hyperlink>
      <w:r w:rsidRPr="001B0E7E">
        <w:rPr>
          <w:rFonts w:eastAsia="Times New Roman" w:cs="Times New Roman"/>
          <w:color w:val="000000" w:themeColor="text1"/>
          <w:lang w:eastAsia="ru-RU"/>
        </w:rPr>
        <w:t xml:space="preserve"> УК </w:t>
      </w:r>
      <w:r w:rsidRPr="001B0E7E">
        <w:rPr>
          <w:rFonts w:eastAsia="Times New Roman" w:cs="Times New Roman"/>
          <w:color w:val="000000" w:themeColor="text1"/>
          <w:lang w:eastAsia="ru-RU"/>
        </w:rPr>
        <w:lastRenderedPageBreak/>
        <w:t xml:space="preserve">РФ. </w:t>
      </w:r>
      <w:proofErr w:type="gramStart"/>
      <w:r w:rsidRPr="001B0E7E">
        <w:rPr>
          <w:rFonts w:eastAsia="Times New Roman" w:cs="Times New Roman"/>
          <w:color w:val="000000" w:themeColor="text1"/>
          <w:lang w:eastAsia="ru-RU"/>
        </w:rPr>
        <w:t>В частности, согласно </w:t>
      </w:r>
      <w:hyperlink r:id="rId106" w:anchor="/document/12148555/entry/15311" w:history="1">
        <w:r w:rsidRPr="001B0E7E">
          <w:rPr>
            <w:rFonts w:eastAsia="Times New Roman" w:cs="Times New Roman"/>
            <w:color w:val="000000" w:themeColor="text1"/>
            <w:lang w:eastAsia="ru-RU"/>
          </w:rPr>
          <w:t>части 1.1 статьи 15.3</w:t>
        </w:r>
      </w:hyperlink>
      <w:r w:rsidRPr="001B0E7E">
        <w:rPr>
          <w:rFonts w:eastAsia="Times New Roman" w:cs="Times New Roman"/>
          <w:color w:val="000000" w:themeColor="text1"/>
          <w:lang w:eastAsia="ru-RU"/>
        </w:rPr>
        <w:t> Федерального закона от 27 июля 2006 г. N 149-ФЗ (в редакции </w:t>
      </w:r>
      <w:hyperlink r:id="rId107" w:anchor="/document/73842086/entry/1" w:history="1">
        <w:r w:rsidRPr="001B0E7E">
          <w:rPr>
            <w:rFonts w:eastAsia="Times New Roman" w:cs="Times New Roman"/>
            <w:color w:val="000000" w:themeColor="text1"/>
            <w:lang w:eastAsia="ru-RU"/>
          </w:rPr>
          <w:t>от 3 апреля 2020 г.</w:t>
        </w:r>
      </w:hyperlink>
      <w:r w:rsidRPr="001B0E7E">
        <w:rPr>
          <w:rFonts w:eastAsia="Times New Roman" w:cs="Times New Roman"/>
          <w:color w:val="000000" w:themeColor="text1"/>
          <w:lang w:eastAsia="ru-RU"/>
        </w:rPr>
        <w:t>) "Об информации, информационных технологиях и о защите информации" общественно значимой признается информация,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w:t>
      </w:r>
      <w:proofErr w:type="gramEnd"/>
      <w:r w:rsidRPr="001B0E7E">
        <w:rPr>
          <w:rFonts w:eastAsia="Times New Roman" w:cs="Times New Roman"/>
          <w:color w:val="000000" w:themeColor="text1"/>
          <w:lang w:eastAsia="ru-RU"/>
        </w:rPr>
        <w:t xml:space="preserve">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Поэтому к общественно значимой информации может быть отнесена также информация об обстоятельствах, представляющих угрозу жизни и безопасности граждан, и (или) о принимаемых в связи с этим мерах по обеспечению безопасности населения и территорий, приемах и способах защиты от указанных обстоятельств.</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С учетом этого публичное распространение под видом достоверных сообщений заведомо ложной информации, о которой идет речь в </w:t>
      </w:r>
      <w:hyperlink r:id="rId108" w:anchor="/document/10108000/entry/207110" w:history="1">
        <w:r w:rsidRPr="001B0E7E">
          <w:rPr>
            <w:rFonts w:eastAsia="Times New Roman" w:cs="Times New Roman"/>
            <w:color w:val="000000" w:themeColor="text1"/>
            <w:lang w:eastAsia="ru-RU"/>
          </w:rPr>
          <w:t>примечании</w:t>
        </w:r>
      </w:hyperlink>
      <w:r w:rsidRPr="001B0E7E">
        <w:rPr>
          <w:rFonts w:eastAsia="Times New Roman" w:cs="Times New Roman"/>
          <w:color w:val="000000" w:themeColor="text1"/>
          <w:lang w:eastAsia="ru-RU"/>
        </w:rPr>
        <w:t> к статье 207.1 УК РФ, повлекшее по неосторожности причинение вреда здоровью человека, смерть человека или иные тяжкие последствия, квалифицируется по соответствующей части </w:t>
      </w:r>
      <w:hyperlink r:id="rId109" w:anchor="/document/10108000/entry/2072" w:history="1">
        <w:r w:rsidRPr="001B0E7E">
          <w:rPr>
            <w:rFonts w:eastAsia="Times New Roman" w:cs="Times New Roman"/>
            <w:color w:val="000000" w:themeColor="text1"/>
            <w:lang w:eastAsia="ru-RU"/>
          </w:rPr>
          <w:t>статьи 207.2</w:t>
        </w:r>
      </w:hyperlink>
      <w:r w:rsidRPr="001B0E7E">
        <w:rPr>
          <w:rFonts w:eastAsia="Times New Roman" w:cs="Times New Roman"/>
          <w:color w:val="000000" w:themeColor="text1"/>
          <w:lang w:eastAsia="ru-RU"/>
        </w:rPr>
        <w:t xml:space="preserve"> УК РФ. Если в результате этих действий указанные последствия не наступили, </w:t>
      </w:r>
      <w:proofErr w:type="gramStart"/>
      <w:r w:rsidRPr="001B0E7E">
        <w:rPr>
          <w:rFonts w:eastAsia="Times New Roman" w:cs="Times New Roman"/>
          <w:color w:val="000000" w:themeColor="text1"/>
          <w:lang w:eastAsia="ru-RU"/>
        </w:rPr>
        <w:t>содеянное</w:t>
      </w:r>
      <w:proofErr w:type="gramEnd"/>
      <w:r w:rsidRPr="001B0E7E">
        <w:rPr>
          <w:rFonts w:eastAsia="Times New Roman" w:cs="Times New Roman"/>
          <w:color w:val="000000" w:themeColor="text1"/>
          <w:lang w:eastAsia="ru-RU"/>
        </w:rPr>
        <w:t xml:space="preserve"> надлежит квалифицировать по </w:t>
      </w:r>
      <w:hyperlink r:id="rId110" w:anchor="/document/10108000/entry/2071" w:history="1">
        <w:r w:rsidRPr="001B0E7E">
          <w:rPr>
            <w:rFonts w:eastAsia="Times New Roman" w:cs="Times New Roman"/>
            <w:color w:val="000000" w:themeColor="text1"/>
            <w:lang w:eastAsia="ru-RU"/>
          </w:rPr>
          <w:t>статье 207.1</w:t>
        </w:r>
      </w:hyperlink>
      <w:r w:rsidRPr="001B0E7E">
        <w:rPr>
          <w:rFonts w:eastAsia="Times New Roman" w:cs="Times New Roman"/>
          <w:color w:val="000000" w:themeColor="text1"/>
          <w:lang w:eastAsia="ru-RU"/>
        </w:rPr>
        <w:t> УК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16: Каковы критерии разграничения административной ответственности, предусмотренной </w:t>
      </w:r>
      <w:hyperlink r:id="rId111" w:anchor="/document/12125267/entry/13151001" w:history="1">
        <w:r w:rsidRPr="001B0E7E">
          <w:rPr>
            <w:rFonts w:eastAsia="Times New Roman" w:cs="Times New Roman"/>
            <w:b/>
            <w:bCs/>
            <w:color w:val="000000" w:themeColor="text1"/>
            <w:lang w:eastAsia="ru-RU"/>
          </w:rPr>
          <w:t>частями 10.1</w:t>
        </w:r>
      </w:hyperlink>
      <w:r w:rsidRPr="001B0E7E">
        <w:rPr>
          <w:rFonts w:eastAsia="Times New Roman" w:cs="Times New Roman"/>
          <w:b/>
          <w:bCs/>
          <w:color w:val="000000" w:themeColor="text1"/>
          <w:lang w:eastAsia="ru-RU"/>
        </w:rPr>
        <w:t> и </w:t>
      </w:r>
      <w:hyperlink r:id="rId112" w:anchor="/document/12125267/entry/13151002" w:history="1">
        <w:r w:rsidRPr="001B0E7E">
          <w:rPr>
            <w:rFonts w:eastAsia="Times New Roman" w:cs="Times New Roman"/>
            <w:b/>
            <w:bCs/>
            <w:color w:val="000000" w:themeColor="text1"/>
            <w:lang w:eastAsia="ru-RU"/>
          </w:rPr>
          <w:t>10.2 статьи 13.15</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 и уголовной ответственности, предусмотренной </w:t>
      </w:r>
      <w:hyperlink r:id="rId113" w:anchor="/document/10108000/entry/2071" w:history="1">
        <w:r w:rsidRPr="001B0E7E">
          <w:rPr>
            <w:rFonts w:eastAsia="Times New Roman" w:cs="Times New Roman"/>
            <w:b/>
            <w:bCs/>
            <w:color w:val="000000" w:themeColor="text1"/>
            <w:lang w:eastAsia="ru-RU"/>
          </w:rPr>
          <w:t>статьями 207.1</w:t>
        </w:r>
      </w:hyperlink>
      <w:r w:rsidRPr="001B0E7E">
        <w:rPr>
          <w:rFonts w:eastAsia="Times New Roman" w:cs="Times New Roman"/>
          <w:b/>
          <w:bCs/>
          <w:color w:val="000000" w:themeColor="text1"/>
          <w:lang w:eastAsia="ru-RU"/>
        </w:rPr>
        <w:t> и </w:t>
      </w:r>
      <w:hyperlink r:id="rId114" w:anchor="/document/10108000/entry/2072" w:history="1">
        <w:r w:rsidRPr="001B0E7E">
          <w:rPr>
            <w:rFonts w:eastAsia="Times New Roman" w:cs="Times New Roman"/>
            <w:b/>
            <w:bCs/>
            <w:color w:val="000000" w:themeColor="text1"/>
            <w:lang w:eastAsia="ru-RU"/>
          </w:rPr>
          <w:t>207.2</w:t>
        </w:r>
      </w:hyperlink>
      <w:r w:rsidRPr="001B0E7E">
        <w:rPr>
          <w:rFonts w:eastAsia="Times New Roman" w:cs="Times New Roman"/>
          <w:b/>
          <w:bCs/>
          <w:color w:val="000000" w:themeColor="text1"/>
          <w:lang w:eastAsia="ru-RU"/>
        </w:rPr>
        <w:t> УК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Такое разграничение следует проводить по субъекту правонарушения. Административная ответственность за деяния, предусмотренные </w:t>
      </w:r>
      <w:hyperlink r:id="rId115" w:anchor="/document/12125267/entry/13151001" w:history="1">
        <w:r w:rsidRPr="001B0E7E">
          <w:rPr>
            <w:rFonts w:eastAsia="Times New Roman" w:cs="Times New Roman"/>
            <w:color w:val="000000" w:themeColor="text1"/>
            <w:lang w:eastAsia="ru-RU"/>
          </w:rPr>
          <w:t>частями 10</w:t>
        </w:r>
        <w:r w:rsidRPr="001B0E7E">
          <w:rPr>
            <w:rFonts w:eastAsia="Times New Roman" w:cs="Times New Roman"/>
            <w:color w:val="000000" w:themeColor="text1"/>
            <w:vertAlign w:val="superscript"/>
            <w:lang w:eastAsia="ru-RU"/>
          </w:rPr>
          <w:t> 1</w:t>
        </w:r>
      </w:hyperlink>
      <w:r w:rsidRPr="001B0E7E">
        <w:rPr>
          <w:rFonts w:eastAsia="Times New Roman" w:cs="Times New Roman"/>
          <w:color w:val="000000" w:themeColor="text1"/>
          <w:lang w:eastAsia="ru-RU"/>
        </w:rPr>
        <w:t> и </w:t>
      </w:r>
      <w:hyperlink r:id="rId116" w:anchor="/document/12125267/entry/13151002" w:history="1">
        <w:r w:rsidRPr="001B0E7E">
          <w:rPr>
            <w:rFonts w:eastAsia="Times New Roman" w:cs="Times New Roman"/>
            <w:color w:val="000000" w:themeColor="text1"/>
            <w:lang w:eastAsia="ru-RU"/>
          </w:rPr>
          <w:t>10</w:t>
        </w:r>
        <w:r w:rsidRPr="001B0E7E">
          <w:rPr>
            <w:rFonts w:eastAsia="Times New Roman" w:cs="Times New Roman"/>
            <w:color w:val="000000" w:themeColor="text1"/>
            <w:vertAlign w:val="superscript"/>
            <w:lang w:eastAsia="ru-RU"/>
          </w:rPr>
          <w:t> 2</w:t>
        </w:r>
        <w:r w:rsidRPr="001B0E7E">
          <w:rPr>
            <w:rFonts w:eastAsia="Times New Roman" w:cs="Times New Roman"/>
            <w:color w:val="000000" w:themeColor="text1"/>
            <w:lang w:eastAsia="ru-RU"/>
          </w:rPr>
          <w:t> статьи 13.15</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установлена только для юридических лиц. Граждане, в том числе должностные лица, руководители юридического лица, при наличии в их действия состава преступления, предусмотренного </w:t>
      </w:r>
      <w:hyperlink r:id="rId117" w:anchor="/document/10108000/entry/2071" w:history="1">
        <w:r w:rsidRPr="001B0E7E">
          <w:rPr>
            <w:rFonts w:eastAsia="Times New Roman" w:cs="Times New Roman"/>
            <w:color w:val="000000" w:themeColor="text1"/>
            <w:lang w:eastAsia="ru-RU"/>
          </w:rPr>
          <w:t>статьей 207</w:t>
        </w:r>
        <w:r w:rsidRPr="001B0E7E">
          <w:rPr>
            <w:rFonts w:eastAsia="Times New Roman" w:cs="Times New Roman"/>
            <w:color w:val="000000" w:themeColor="text1"/>
            <w:vertAlign w:val="superscript"/>
            <w:lang w:eastAsia="ru-RU"/>
          </w:rPr>
          <w:t> 1</w:t>
        </w:r>
      </w:hyperlink>
      <w:r w:rsidRPr="001B0E7E">
        <w:rPr>
          <w:rFonts w:eastAsia="Times New Roman" w:cs="Times New Roman"/>
          <w:color w:val="000000" w:themeColor="text1"/>
          <w:lang w:eastAsia="ru-RU"/>
        </w:rPr>
        <w:t> или </w:t>
      </w:r>
      <w:hyperlink r:id="rId118" w:anchor="/document/10108000/entry/2072" w:history="1">
        <w:r w:rsidRPr="001B0E7E">
          <w:rPr>
            <w:rFonts w:eastAsia="Times New Roman" w:cs="Times New Roman"/>
            <w:color w:val="000000" w:themeColor="text1"/>
            <w:lang w:eastAsia="ru-RU"/>
          </w:rPr>
          <w:t>207</w:t>
        </w:r>
        <w:r w:rsidRPr="001B0E7E">
          <w:rPr>
            <w:rFonts w:eastAsia="Times New Roman" w:cs="Times New Roman"/>
            <w:color w:val="000000" w:themeColor="text1"/>
            <w:vertAlign w:val="superscript"/>
            <w:lang w:eastAsia="ru-RU"/>
          </w:rPr>
          <w:t> 2</w:t>
        </w:r>
      </w:hyperlink>
      <w:r w:rsidRPr="001B0E7E">
        <w:rPr>
          <w:rFonts w:eastAsia="Times New Roman" w:cs="Times New Roman"/>
          <w:color w:val="000000" w:themeColor="text1"/>
          <w:lang w:eastAsia="ru-RU"/>
        </w:rPr>
        <w:t> УК РФ, могут быть привлечены к уголовной ответственности.</w:t>
      </w:r>
    </w:p>
    <w:p w:rsidR="00F45051" w:rsidRPr="001B0E7E" w:rsidRDefault="00F45051" w:rsidP="001B0E7E">
      <w:pPr>
        <w:spacing w:before="100" w:beforeAutospacing="1" w:after="100" w:afterAutospacing="1" w:line="240" w:lineRule="auto"/>
        <w:contextualSpacing/>
        <w:jc w:val="center"/>
        <w:rPr>
          <w:rFonts w:eastAsia="Times New Roman" w:cs="Times New Roman"/>
          <w:color w:val="000000" w:themeColor="text1"/>
          <w:lang w:eastAsia="ru-RU"/>
        </w:rPr>
      </w:pPr>
      <w:r w:rsidRPr="001B0E7E">
        <w:rPr>
          <w:rFonts w:eastAsia="Times New Roman" w:cs="Times New Roman"/>
          <w:color w:val="000000" w:themeColor="text1"/>
          <w:lang w:eastAsia="ru-RU"/>
        </w:rPr>
        <w:t>V. Вопросы применения законодательства об административных правонарушениях</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17: В каких случаях граждане, должностные лица, лица, осуществляющие предпринимательскую деятельность без образования юридического лица, юридические лица подлежат привлечению к административной ответственности по </w:t>
      </w:r>
      <w:hyperlink r:id="rId119" w:anchor="/document/12125267/entry/20611" w:history="1">
        <w:r w:rsidRPr="001B0E7E">
          <w:rPr>
            <w:rFonts w:eastAsia="Times New Roman" w:cs="Times New Roman"/>
            <w:b/>
            <w:bCs/>
            <w:color w:val="000000" w:themeColor="text1"/>
            <w:lang w:eastAsia="ru-RU"/>
          </w:rPr>
          <w:t>части 1 статьи 20.6.1</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Объективная сторона состава административного правонарушения, предусмотренного </w:t>
      </w:r>
      <w:hyperlink r:id="rId120"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выражается в невыполнении </w:t>
      </w:r>
      <w:hyperlink r:id="rId121" w:anchor="/multilink/73924465/paragraph/108/number/1" w:history="1">
        <w:r w:rsidRPr="001B0E7E">
          <w:rPr>
            <w:rFonts w:eastAsia="Times New Roman" w:cs="Times New Roman"/>
            <w:color w:val="000000" w:themeColor="text1"/>
            <w:lang w:eastAsia="ru-RU"/>
          </w:rPr>
          <w:t>правил</w:t>
        </w:r>
      </w:hyperlink>
      <w:r w:rsidRPr="001B0E7E">
        <w:rPr>
          <w:rFonts w:eastAsia="Times New Roman" w:cs="Times New Roman"/>
          <w:color w:val="000000" w:themeColor="text1"/>
          <w:lang w:eastAsia="ru-RU"/>
        </w:rPr>
        <w:t>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r:id="rId122"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названного кодекса.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lastRenderedPageBreak/>
        <w:t>Правительство Российской Федерации устанавливает обязательные для исполнения гражданами и организациями </w:t>
      </w:r>
      <w:hyperlink r:id="rId123" w:anchor="/document/73841778/entry/1000" w:history="1">
        <w:r w:rsidRPr="001B0E7E">
          <w:rPr>
            <w:rFonts w:eastAsia="Times New Roman" w:cs="Times New Roman"/>
            <w:color w:val="000000" w:themeColor="text1"/>
            <w:lang w:eastAsia="ru-RU"/>
          </w:rPr>
          <w:t>правила</w:t>
        </w:r>
      </w:hyperlink>
      <w:r w:rsidRPr="001B0E7E">
        <w:rPr>
          <w:rFonts w:eastAsia="Times New Roman" w:cs="Times New Roman"/>
          <w:color w:val="000000" w:themeColor="text1"/>
          <w:lang w:eastAsia="ru-RU"/>
        </w:rPr>
        <w:t> поведения при введении режима повышенной готовности или чрезвычайной ситуации (</w:t>
      </w:r>
      <w:hyperlink r:id="rId124" w:anchor="/document/10107960/entry/10012" w:history="1">
        <w:r w:rsidRPr="001B0E7E">
          <w:rPr>
            <w:rFonts w:eastAsia="Times New Roman" w:cs="Times New Roman"/>
            <w:color w:val="000000" w:themeColor="text1"/>
            <w:lang w:eastAsia="ru-RU"/>
          </w:rPr>
          <w:t>подпункт "а.2" пункта "а" статьи 10</w:t>
        </w:r>
      </w:hyperlink>
      <w:r w:rsidRPr="001B0E7E">
        <w:rPr>
          <w:rFonts w:eastAsia="Times New Roman" w:cs="Times New Roman"/>
          <w:color w:val="000000" w:themeColor="text1"/>
          <w:lang w:eastAsia="ru-RU"/>
        </w:rPr>
        <w:t> Федерального закона от 21 декабря 1994 г. N 68-ФЗ (в редакции </w:t>
      </w:r>
      <w:hyperlink r:id="rId125" w:anchor="/document/73828134/entry/200" w:history="1">
        <w:r w:rsidRPr="001B0E7E">
          <w:rPr>
            <w:rFonts w:eastAsia="Times New Roman" w:cs="Times New Roman"/>
            <w:color w:val="000000" w:themeColor="text1"/>
            <w:lang w:eastAsia="ru-RU"/>
          </w:rPr>
          <w:t>от 1 апреля 2020 г.</w:t>
        </w:r>
      </w:hyperlink>
      <w:r w:rsidRPr="001B0E7E">
        <w:rPr>
          <w:rFonts w:eastAsia="Times New Roman" w:cs="Times New Roman"/>
          <w:color w:val="000000" w:themeColor="text1"/>
          <w:lang w:eastAsia="ru-RU"/>
        </w:rPr>
        <w:t>) "О защите населения и территорий от чрезвычайных ситуаций природного и техногенного характера").</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Такие правила утверждены </w:t>
      </w:r>
      <w:hyperlink r:id="rId126" w:anchor="/document/73841778/entry/1000" w:history="1">
        <w:r w:rsidRPr="001B0E7E">
          <w:rPr>
            <w:rFonts w:eastAsia="Times New Roman" w:cs="Times New Roman"/>
            <w:color w:val="000000" w:themeColor="text1"/>
            <w:lang w:eastAsia="ru-RU"/>
          </w:rPr>
          <w:t>постановлением</w:t>
        </w:r>
      </w:hyperlink>
      <w:r w:rsidRPr="001B0E7E">
        <w:rPr>
          <w:rFonts w:eastAsia="Times New Roman" w:cs="Times New Roman"/>
          <w:color w:val="000000" w:themeColor="text1"/>
          <w:lang w:eastAsia="ru-RU"/>
        </w:rPr>
        <w:t> Правительства Российской Федерации от 2 апреля 2020 г. N 417 (далее - Правила).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Правила предусматривают, в том числе, что при введении режима повышенной готовности на территории, на которой существует угроза возникновения чрезвычайной ситуации, граждане обязаны выполнять законные требования должностных лиц, осуществляющих мероприятия по предупреждению чрезвычайных ситуаций; при угрозе возникновения чрезвычайной ситуации гражданам запрещается осуществлять действия, создающие угрозу собственной безопасности, жизни и здоровью, а также осуществлять действия, создающие угрозу безопасности, жизни 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w:t>
      </w:r>
      <w:hyperlink r:id="rId127" w:anchor="/document/73841778/entry/1032" w:history="1">
        <w:r w:rsidRPr="001B0E7E">
          <w:rPr>
            <w:rFonts w:eastAsia="Times New Roman" w:cs="Times New Roman"/>
            <w:color w:val="000000" w:themeColor="text1"/>
            <w:lang w:eastAsia="ru-RU"/>
          </w:rPr>
          <w:t>подпункт "б" пункта 3</w:t>
        </w:r>
      </w:hyperlink>
      <w:r w:rsidRPr="001B0E7E">
        <w:rPr>
          <w:rFonts w:eastAsia="Times New Roman" w:cs="Times New Roman"/>
          <w:color w:val="000000" w:themeColor="text1"/>
          <w:lang w:eastAsia="ru-RU"/>
        </w:rPr>
        <w:t>, </w:t>
      </w:r>
      <w:hyperlink r:id="rId128" w:anchor="/document/73841778/entry/1043" w:history="1">
        <w:r w:rsidRPr="001B0E7E">
          <w:rPr>
            <w:rFonts w:eastAsia="Times New Roman" w:cs="Times New Roman"/>
            <w:color w:val="000000" w:themeColor="text1"/>
            <w:lang w:eastAsia="ru-RU"/>
          </w:rPr>
          <w:t>подпункты "в"</w:t>
        </w:r>
      </w:hyperlink>
      <w:r w:rsidRPr="001B0E7E">
        <w:rPr>
          <w:rFonts w:eastAsia="Times New Roman" w:cs="Times New Roman"/>
          <w:color w:val="000000" w:themeColor="text1"/>
          <w:lang w:eastAsia="ru-RU"/>
        </w:rPr>
        <w:t>, </w:t>
      </w:r>
      <w:hyperlink r:id="rId129" w:anchor="/document/73841778/entry/1044" w:history="1">
        <w:r w:rsidRPr="001B0E7E">
          <w:rPr>
            <w:rFonts w:eastAsia="Times New Roman" w:cs="Times New Roman"/>
            <w:color w:val="000000" w:themeColor="text1"/>
            <w:lang w:eastAsia="ru-RU"/>
          </w:rPr>
          <w:t>"г" пункта 4</w:t>
        </w:r>
      </w:hyperlink>
      <w:r w:rsidRPr="001B0E7E">
        <w:rPr>
          <w:rFonts w:eastAsia="Times New Roman" w:cs="Times New Roman"/>
          <w:color w:val="000000" w:themeColor="text1"/>
          <w:lang w:eastAsia="ru-RU"/>
        </w:rPr>
        <w:t> Правил).</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 для исполнения гражданами и организациями </w:t>
      </w:r>
      <w:hyperlink r:id="rId130" w:anchor="/document/73841778/entry/1000" w:history="1">
        <w:r w:rsidRPr="001B0E7E">
          <w:rPr>
            <w:rFonts w:eastAsia="Times New Roman" w:cs="Times New Roman"/>
            <w:color w:val="000000" w:themeColor="text1"/>
            <w:lang w:eastAsia="ru-RU"/>
          </w:rPr>
          <w:t>правила</w:t>
        </w:r>
      </w:hyperlink>
      <w:r w:rsidRPr="001B0E7E">
        <w:rPr>
          <w:rFonts w:eastAsia="Times New Roman" w:cs="Times New Roman"/>
          <w:color w:val="000000" w:themeColor="text1"/>
          <w:lang w:eastAsia="ru-RU"/>
        </w:rPr>
        <w:t> поведения при введении режима повышенной готовности или чрезвычайной ситуации, а также с учетом особенностей чрезвычайной ситуации на территории субъекта Российской Федерации</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или угрозы ее возникновения во исполнение правил поведения, установленных в соответствии с </w:t>
      </w:r>
      <w:hyperlink r:id="rId131" w:anchor="/document/10107960/entry/10012" w:history="1">
        <w:r w:rsidRPr="001B0E7E">
          <w:rPr>
            <w:rFonts w:eastAsia="Times New Roman" w:cs="Times New Roman"/>
            <w:color w:val="000000" w:themeColor="text1"/>
            <w:lang w:eastAsia="ru-RU"/>
          </w:rPr>
          <w:t>подпунктом "а.2" пункта "а" статьи 10</w:t>
        </w:r>
      </w:hyperlink>
      <w:r w:rsidRPr="001B0E7E">
        <w:rPr>
          <w:rFonts w:eastAsia="Times New Roman" w:cs="Times New Roman"/>
          <w:color w:val="000000" w:themeColor="text1"/>
          <w:lang w:eastAsia="ru-RU"/>
        </w:rPr>
        <w:t> названного федерального закона, могут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w:t>
      </w:r>
      <w:hyperlink r:id="rId132" w:anchor="/document/10107960/entry/4162" w:history="1">
        <w:r w:rsidRPr="001B0E7E">
          <w:rPr>
            <w:rFonts w:eastAsia="Times New Roman" w:cs="Times New Roman"/>
            <w:color w:val="000000" w:themeColor="text1"/>
            <w:lang w:eastAsia="ru-RU"/>
          </w:rPr>
          <w:t>подпункт "б" пункта 6 статьи 4.1</w:t>
        </w:r>
      </w:hyperlink>
      <w:r w:rsidRPr="001B0E7E">
        <w:rPr>
          <w:rFonts w:eastAsia="Times New Roman" w:cs="Times New Roman"/>
          <w:color w:val="000000" w:themeColor="text1"/>
          <w:lang w:eastAsia="ru-RU"/>
        </w:rPr>
        <w:t>, </w:t>
      </w:r>
      <w:hyperlink r:id="rId133" w:anchor="/document/10107960/entry/11011" w:history="1">
        <w:r w:rsidRPr="001B0E7E">
          <w:rPr>
            <w:rFonts w:eastAsia="Times New Roman" w:cs="Times New Roman"/>
            <w:color w:val="000000" w:themeColor="text1"/>
            <w:lang w:eastAsia="ru-RU"/>
          </w:rPr>
          <w:t>пункты "а"</w:t>
        </w:r>
      </w:hyperlink>
      <w:r w:rsidRPr="001B0E7E">
        <w:rPr>
          <w:rFonts w:eastAsia="Times New Roman" w:cs="Times New Roman"/>
          <w:color w:val="000000" w:themeColor="text1"/>
          <w:lang w:eastAsia="ru-RU"/>
        </w:rPr>
        <w:t>, </w:t>
      </w:r>
      <w:hyperlink r:id="rId134" w:anchor="/document/10107960/entry/11118" w:history="1">
        <w:r w:rsidRPr="001B0E7E">
          <w:rPr>
            <w:rFonts w:eastAsia="Times New Roman" w:cs="Times New Roman"/>
            <w:color w:val="000000" w:themeColor="text1"/>
            <w:lang w:eastAsia="ru-RU"/>
          </w:rPr>
          <w:t>"у"</w:t>
        </w:r>
      </w:hyperlink>
      <w:r w:rsidRPr="001B0E7E">
        <w:rPr>
          <w:rFonts w:eastAsia="Times New Roman" w:cs="Times New Roman"/>
          <w:color w:val="000000" w:themeColor="text1"/>
          <w:lang w:eastAsia="ru-RU"/>
        </w:rPr>
        <w:t>, </w:t>
      </w:r>
      <w:hyperlink r:id="rId135" w:anchor="/document/10107960/entry/11119" w:history="1">
        <w:r w:rsidRPr="001B0E7E">
          <w:rPr>
            <w:rFonts w:eastAsia="Times New Roman" w:cs="Times New Roman"/>
            <w:color w:val="000000" w:themeColor="text1"/>
            <w:lang w:eastAsia="ru-RU"/>
          </w:rPr>
          <w:t>"</w:t>
        </w:r>
        <w:proofErr w:type="spellStart"/>
        <w:r w:rsidRPr="001B0E7E">
          <w:rPr>
            <w:rFonts w:eastAsia="Times New Roman" w:cs="Times New Roman"/>
            <w:color w:val="000000" w:themeColor="text1"/>
            <w:lang w:eastAsia="ru-RU"/>
          </w:rPr>
          <w:t>ф</w:t>
        </w:r>
        <w:proofErr w:type="spellEnd"/>
        <w:r w:rsidRPr="001B0E7E">
          <w:rPr>
            <w:rFonts w:eastAsia="Times New Roman" w:cs="Times New Roman"/>
            <w:color w:val="000000" w:themeColor="text1"/>
            <w:lang w:eastAsia="ru-RU"/>
          </w:rPr>
          <w:t>" части 1 статьи 11</w:t>
        </w:r>
      </w:hyperlink>
      <w:r w:rsidRPr="001B0E7E">
        <w:rPr>
          <w:rFonts w:eastAsia="Times New Roman" w:cs="Times New Roman"/>
          <w:color w:val="000000" w:themeColor="text1"/>
          <w:lang w:eastAsia="ru-RU"/>
        </w:rPr>
        <w:t> Федерального закона от 21 декабря</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1994 г. N 68-ФЗ (в редакции от 1 апреля 2020 г.) "О защите населения и территорий от чрезвычайных ситуаций природного и техногенного характера").</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развитие приведенных выше положений законодательства Российской Федерации в субъектах Российской Федерации приняты нормативные правовые акты в области защиты населения и территорий от чрезвычайных ситуаций, например: </w:t>
      </w:r>
      <w:hyperlink r:id="rId136" w:anchor="/document/73711482/entry/0" w:history="1">
        <w:proofErr w:type="gramStart"/>
        <w:r w:rsidRPr="001B0E7E">
          <w:rPr>
            <w:rFonts w:eastAsia="Times New Roman" w:cs="Times New Roman"/>
            <w:color w:val="000000" w:themeColor="text1"/>
            <w:lang w:eastAsia="ru-RU"/>
          </w:rPr>
          <w:t>Указ</w:t>
        </w:r>
      </w:hyperlink>
      <w:r w:rsidRPr="001B0E7E">
        <w:rPr>
          <w:rFonts w:eastAsia="Times New Roman" w:cs="Times New Roman"/>
          <w:color w:val="000000" w:themeColor="text1"/>
          <w:lang w:eastAsia="ru-RU"/>
        </w:rPr>
        <w:t> Мэра Москвы от 5 марта 2020 г. N 12-УМ "О введении режима повышенной готовности" (в редакции </w:t>
      </w:r>
      <w:hyperlink r:id="rId137" w:anchor="/document/73875970/entry/0" w:history="1">
        <w:r w:rsidRPr="001B0E7E">
          <w:rPr>
            <w:rFonts w:eastAsia="Times New Roman" w:cs="Times New Roman"/>
            <w:color w:val="000000" w:themeColor="text1"/>
            <w:lang w:eastAsia="ru-RU"/>
          </w:rPr>
          <w:t>Указа</w:t>
        </w:r>
      </w:hyperlink>
      <w:r w:rsidRPr="001B0E7E">
        <w:rPr>
          <w:rFonts w:eastAsia="Times New Roman" w:cs="Times New Roman"/>
          <w:color w:val="000000" w:themeColor="text1"/>
          <w:lang w:eastAsia="ru-RU"/>
        </w:rPr>
        <w:t> Мэра Москвы от 10 апреля 2020 г. N 42-УМ), </w:t>
      </w:r>
      <w:hyperlink r:id="rId138" w:anchor="/document/73735584/entry/0" w:history="1">
        <w:r w:rsidRPr="001B0E7E">
          <w:rPr>
            <w:rFonts w:eastAsia="Times New Roman" w:cs="Times New Roman"/>
            <w:color w:val="000000" w:themeColor="text1"/>
            <w:lang w:eastAsia="ru-RU"/>
          </w:rPr>
          <w:t>Постановление</w:t>
        </w:r>
      </w:hyperlink>
      <w:r w:rsidRPr="001B0E7E">
        <w:rPr>
          <w:rFonts w:eastAsia="Times New Roman" w:cs="Times New Roman"/>
          <w:color w:val="000000" w:themeColor="text1"/>
          <w:lang w:eastAsia="ru-RU"/>
        </w:rPr>
        <w:t> Губернатора Московской области от 12 марта 2020 г. N 108-ПГ (в редакции </w:t>
      </w:r>
      <w:hyperlink r:id="rId139" w:anchor="/document/73878636/entry/0" w:history="1">
        <w:r w:rsidRPr="001B0E7E">
          <w:rPr>
            <w:rFonts w:eastAsia="Times New Roman" w:cs="Times New Roman"/>
            <w:color w:val="000000" w:themeColor="text1"/>
            <w:lang w:eastAsia="ru-RU"/>
          </w:rPr>
          <w:t>от 12 апреля 2020 г. N 178-ПГ</w:t>
        </w:r>
      </w:hyperlink>
      <w:r w:rsidRPr="001B0E7E">
        <w:rPr>
          <w:rFonts w:eastAsia="Times New Roman" w:cs="Times New Roman"/>
          <w:color w:val="000000" w:themeColor="text1"/>
          <w:lang w:eastAsia="ru-RU"/>
        </w:rPr>
        <w:t>) "О введении в Московской области режима повышенной готовности для органов управления и сил</w:t>
      </w:r>
      <w:proofErr w:type="gramEnd"/>
      <w:r w:rsidRPr="001B0E7E">
        <w:rPr>
          <w:rFonts w:eastAsia="Times New Roman" w:cs="Times New Roman"/>
          <w:color w:val="000000" w:themeColor="text1"/>
          <w:lang w:eastAsia="ru-RU"/>
        </w:rPr>
        <w:t xml:space="preserve"> Московской областной системы предупреждения и </w:t>
      </w:r>
      <w:r w:rsidRPr="001B0E7E">
        <w:rPr>
          <w:rFonts w:eastAsia="Times New Roman" w:cs="Times New Roman"/>
          <w:color w:val="000000" w:themeColor="text1"/>
          <w:lang w:eastAsia="ru-RU"/>
        </w:rPr>
        <w:lastRenderedPageBreak/>
        <w:t xml:space="preserve">ликвидации чрезвычайных ситуаций и некоторых мерах по предотвращению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(COVID-2019) на территории Московской области" и др.</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Граждане Российской Федерации обязаны 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 выполнять установленные </w:t>
      </w:r>
      <w:hyperlink r:id="rId140" w:anchor="/document/73841778/entry/1000" w:history="1">
        <w:r w:rsidRPr="001B0E7E">
          <w:rPr>
            <w:rFonts w:eastAsia="Times New Roman" w:cs="Times New Roman"/>
            <w:color w:val="000000" w:themeColor="text1"/>
            <w:lang w:eastAsia="ru-RU"/>
          </w:rPr>
          <w:t>правила</w:t>
        </w:r>
      </w:hyperlink>
      <w:r w:rsidRPr="001B0E7E">
        <w:rPr>
          <w:rFonts w:eastAsia="Times New Roman" w:cs="Times New Roman"/>
          <w:color w:val="000000" w:themeColor="text1"/>
          <w:lang w:eastAsia="ru-RU"/>
        </w:rPr>
        <w:t> поведения при введении режима повышенной готовности или чрезвычайной ситуации (</w:t>
      </w:r>
      <w:hyperlink r:id="rId141" w:anchor="/document/10107960/entry/19" w:history="1">
        <w:r w:rsidRPr="001B0E7E">
          <w:rPr>
            <w:rFonts w:eastAsia="Times New Roman" w:cs="Times New Roman"/>
            <w:color w:val="000000" w:themeColor="text1"/>
            <w:lang w:eastAsia="ru-RU"/>
          </w:rPr>
          <w:t>статья 19</w:t>
        </w:r>
      </w:hyperlink>
      <w:r w:rsidRPr="001B0E7E">
        <w:rPr>
          <w:rFonts w:eastAsia="Times New Roman" w:cs="Times New Roman"/>
          <w:color w:val="000000" w:themeColor="text1"/>
          <w:lang w:eastAsia="ru-RU"/>
        </w:rPr>
        <w:t> Федерального закона от 21 декабря 1994 г. N 68-ФЗ (в редакции </w:t>
      </w:r>
      <w:hyperlink r:id="rId142" w:anchor="/document/73828134/entry/200" w:history="1">
        <w:r w:rsidRPr="001B0E7E">
          <w:rPr>
            <w:rFonts w:eastAsia="Times New Roman" w:cs="Times New Roman"/>
            <w:color w:val="000000" w:themeColor="text1"/>
            <w:lang w:eastAsia="ru-RU"/>
          </w:rPr>
          <w:t>от 1 апреля 2020</w:t>
        </w:r>
        <w:proofErr w:type="gramEnd"/>
        <w:r w:rsidRPr="001B0E7E">
          <w:rPr>
            <w:rFonts w:eastAsia="Times New Roman" w:cs="Times New Roman"/>
            <w:color w:val="000000" w:themeColor="text1"/>
            <w:lang w:eastAsia="ru-RU"/>
          </w:rPr>
          <w:t> </w:t>
        </w:r>
        <w:proofErr w:type="gramStart"/>
        <w:r w:rsidRPr="001B0E7E">
          <w:rPr>
            <w:rFonts w:eastAsia="Times New Roman" w:cs="Times New Roman"/>
            <w:color w:val="000000" w:themeColor="text1"/>
            <w:lang w:eastAsia="ru-RU"/>
          </w:rPr>
          <w:t>г.</w:t>
        </w:r>
      </w:hyperlink>
      <w:r w:rsidRPr="001B0E7E">
        <w:rPr>
          <w:rFonts w:eastAsia="Times New Roman" w:cs="Times New Roman"/>
          <w:color w:val="000000" w:themeColor="text1"/>
          <w:lang w:eastAsia="ru-RU"/>
        </w:rPr>
        <w:t>) "О защите населения и территорий от чрезвычайных ситуаций природного и техногенного характера").</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Из анализа приведенных норм в их системной взаимосвязи следует, что граждане, должностные лица, лица, осуществляющие предпринимательскую деятельность без образования юридического лица, юридические лица подлежат привлечению к административной ответственности по </w:t>
      </w:r>
      <w:hyperlink r:id="rId143" w:anchor="/document/12125267/entry/20611" w:history="1">
        <w:r w:rsidRPr="001B0E7E">
          <w:rPr>
            <w:rFonts w:eastAsia="Times New Roman" w:cs="Times New Roman"/>
            <w:color w:val="000000" w:themeColor="text1"/>
            <w:lang w:eastAsia="ru-RU"/>
          </w:rPr>
          <w:t>части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РФ</w:t>
      </w:r>
      <w:proofErr w:type="gramEnd"/>
      <w:r w:rsidRPr="001B0E7E">
        <w:rPr>
          <w:rFonts w:eastAsia="Times New Roman" w:cs="Times New Roman"/>
          <w:color w:val="000000" w:themeColor="text1"/>
          <w:lang w:eastAsia="ru-RU"/>
        </w:rPr>
        <w:t xml:space="preserve"> как за нарушение </w:t>
      </w:r>
      <w:hyperlink r:id="rId144" w:anchor="/document/73841778/entry/1000" w:history="1">
        <w:r w:rsidRPr="001B0E7E">
          <w:rPr>
            <w:rFonts w:eastAsia="Times New Roman" w:cs="Times New Roman"/>
            <w:color w:val="000000" w:themeColor="text1"/>
            <w:lang w:eastAsia="ru-RU"/>
          </w:rPr>
          <w:t>Правил</w:t>
        </w:r>
      </w:hyperlink>
      <w:r w:rsidRPr="001B0E7E">
        <w:rPr>
          <w:rFonts w:eastAsia="Times New Roman" w:cs="Times New Roman"/>
          <w:color w:val="000000" w:themeColor="text1"/>
          <w:lang w:eastAsia="ru-RU"/>
        </w:rPr>
        <w:t>, так и за нарушение обязательных,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Так, по </w:t>
      </w:r>
      <w:hyperlink r:id="rId145" w:anchor="/document/12125267/entry/20611" w:history="1">
        <w:r w:rsidRPr="001B0E7E">
          <w:rPr>
            <w:rFonts w:eastAsia="Times New Roman" w:cs="Times New Roman"/>
            <w:color w:val="000000" w:themeColor="text1"/>
            <w:lang w:eastAsia="ru-RU"/>
          </w:rPr>
          <w:t>части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например, подлежат квалификации действия физического лица, выразившиеся в нарушении </w:t>
      </w:r>
      <w:hyperlink r:id="rId146" w:anchor="/document/73711482/entry/324" w:history="1">
        <w:r w:rsidRPr="001B0E7E">
          <w:rPr>
            <w:rFonts w:eastAsia="Times New Roman" w:cs="Times New Roman"/>
            <w:color w:val="000000" w:themeColor="text1"/>
            <w:lang w:eastAsia="ru-RU"/>
          </w:rPr>
          <w:t>подпункта 3.2.4 пункта 3.2 раздела 3</w:t>
        </w:r>
      </w:hyperlink>
      <w:r w:rsidRPr="001B0E7E">
        <w:rPr>
          <w:rFonts w:eastAsia="Times New Roman" w:cs="Times New Roman"/>
          <w:color w:val="000000" w:themeColor="text1"/>
          <w:lang w:eastAsia="ru-RU"/>
        </w:rPr>
        <w:t>, </w:t>
      </w:r>
      <w:hyperlink r:id="rId147" w:anchor="/document/73711482/entry/121" w:history="1">
        <w:r w:rsidRPr="001B0E7E">
          <w:rPr>
            <w:rFonts w:eastAsia="Times New Roman" w:cs="Times New Roman"/>
            <w:color w:val="000000" w:themeColor="text1"/>
            <w:lang w:eastAsia="ru-RU"/>
          </w:rPr>
          <w:t>пунктов 12.1</w:t>
        </w:r>
      </w:hyperlink>
      <w:r w:rsidRPr="001B0E7E">
        <w:rPr>
          <w:rFonts w:eastAsia="Times New Roman" w:cs="Times New Roman"/>
          <w:color w:val="000000" w:themeColor="text1"/>
          <w:lang w:eastAsia="ru-RU"/>
        </w:rPr>
        <w:t>, </w:t>
      </w:r>
      <w:hyperlink r:id="rId148" w:anchor="/document/73711482/entry/123" w:history="1">
        <w:r w:rsidRPr="001B0E7E">
          <w:rPr>
            <w:rFonts w:eastAsia="Times New Roman" w:cs="Times New Roman"/>
            <w:color w:val="000000" w:themeColor="text1"/>
            <w:lang w:eastAsia="ru-RU"/>
          </w:rPr>
          <w:t>12.3 раздела 12</w:t>
        </w:r>
      </w:hyperlink>
      <w:r w:rsidRPr="001B0E7E">
        <w:rPr>
          <w:rFonts w:eastAsia="Times New Roman" w:cs="Times New Roman"/>
          <w:color w:val="000000" w:themeColor="text1"/>
          <w:lang w:eastAsia="ru-RU"/>
        </w:rPr>
        <w:t> Указа Мэра Москвы от 5 марта 2020 г. N 12-УМ "О введении режима повышенной готовности" (в редакции </w:t>
      </w:r>
      <w:hyperlink r:id="rId149" w:anchor="/document/73875970/entry/0" w:history="1">
        <w:r w:rsidRPr="001B0E7E">
          <w:rPr>
            <w:rFonts w:eastAsia="Times New Roman" w:cs="Times New Roman"/>
            <w:color w:val="000000" w:themeColor="text1"/>
            <w:lang w:eastAsia="ru-RU"/>
          </w:rPr>
          <w:t>Указа</w:t>
        </w:r>
      </w:hyperlink>
      <w:r w:rsidRPr="001B0E7E">
        <w:rPr>
          <w:rFonts w:eastAsia="Times New Roman" w:cs="Times New Roman"/>
          <w:color w:val="000000" w:themeColor="text1"/>
          <w:lang w:eastAsia="ru-RU"/>
        </w:rPr>
        <w:t> Мэра Москвы от 10 апреля 2020 г. N 42-УМ), принятого в развитие положений </w:t>
      </w:r>
      <w:hyperlink r:id="rId150" w:anchor="/document/10107960/entry/0" w:history="1">
        <w:r w:rsidRPr="001B0E7E">
          <w:rPr>
            <w:rFonts w:eastAsia="Times New Roman" w:cs="Times New Roman"/>
            <w:color w:val="000000" w:themeColor="text1"/>
            <w:lang w:eastAsia="ru-RU"/>
          </w:rPr>
          <w:t>Федерального</w:t>
        </w:r>
        <w:proofErr w:type="gramEnd"/>
        <w:r w:rsidRPr="001B0E7E">
          <w:rPr>
            <w:rFonts w:eastAsia="Times New Roman" w:cs="Times New Roman"/>
            <w:color w:val="000000" w:themeColor="text1"/>
            <w:lang w:eastAsia="ru-RU"/>
          </w:rPr>
          <w:t xml:space="preserve"> закона</w:t>
        </w:r>
      </w:hyperlink>
      <w:r w:rsidRPr="001B0E7E">
        <w:rPr>
          <w:rFonts w:eastAsia="Times New Roman" w:cs="Times New Roman"/>
          <w:color w:val="000000" w:themeColor="text1"/>
          <w:lang w:eastAsia="ru-RU"/>
        </w:rPr>
        <w:t> от 21 декабря 1994 г. N 68-ФЗ "О защите населения и территорий от чрезвычайных ситуаций природного и техногенного характера", или индивидуального предпринимателя, юридического лица, выразившиеся в нарушении </w:t>
      </w:r>
      <w:hyperlink r:id="rId151" w:anchor="/document/73711482/entry/321" w:history="1">
        <w:r w:rsidRPr="001B0E7E">
          <w:rPr>
            <w:rFonts w:eastAsia="Times New Roman" w:cs="Times New Roman"/>
            <w:color w:val="000000" w:themeColor="text1"/>
            <w:lang w:eastAsia="ru-RU"/>
          </w:rPr>
          <w:t>подпунктов 3.2.1</w:t>
        </w:r>
      </w:hyperlink>
      <w:r w:rsidRPr="001B0E7E">
        <w:rPr>
          <w:rFonts w:eastAsia="Times New Roman" w:cs="Times New Roman"/>
          <w:color w:val="000000" w:themeColor="text1"/>
          <w:lang w:eastAsia="ru-RU"/>
        </w:rPr>
        <w:t>, </w:t>
      </w:r>
      <w:hyperlink r:id="rId152" w:anchor="/document/73711482/entry/322" w:history="1">
        <w:r w:rsidRPr="001B0E7E">
          <w:rPr>
            <w:rFonts w:eastAsia="Times New Roman" w:cs="Times New Roman"/>
            <w:color w:val="000000" w:themeColor="text1"/>
            <w:lang w:eastAsia="ru-RU"/>
          </w:rPr>
          <w:t>3.2.2</w:t>
        </w:r>
      </w:hyperlink>
      <w:r w:rsidRPr="001B0E7E">
        <w:rPr>
          <w:rFonts w:eastAsia="Times New Roman" w:cs="Times New Roman"/>
          <w:color w:val="000000" w:themeColor="text1"/>
          <w:lang w:eastAsia="ru-RU"/>
        </w:rPr>
        <w:t>, </w:t>
      </w:r>
      <w:hyperlink r:id="rId153" w:anchor="/document/73711482/entry/323" w:history="1">
        <w:r w:rsidRPr="001B0E7E">
          <w:rPr>
            <w:rFonts w:eastAsia="Times New Roman" w:cs="Times New Roman"/>
            <w:color w:val="000000" w:themeColor="text1"/>
            <w:lang w:eastAsia="ru-RU"/>
          </w:rPr>
          <w:t>3.2.3 пункта 3.2 раздела 3</w:t>
        </w:r>
      </w:hyperlink>
      <w:r w:rsidRPr="001B0E7E">
        <w:rPr>
          <w:rFonts w:eastAsia="Times New Roman" w:cs="Times New Roman"/>
          <w:color w:val="000000" w:themeColor="text1"/>
          <w:lang w:eastAsia="ru-RU"/>
        </w:rPr>
        <w:t> названного Указа и др.</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При этом судам необходимо учитывать, что в случае нарушения </w:t>
      </w:r>
      <w:hyperlink r:id="rId154" w:anchor="/document/73764449/entry/23" w:history="1">
        <w:r w:rsidRPr="001B0E7E">
          <w:rPr>
            <w:rFonts w:eastAsia="Times New Roman" w:cs="Times New Roman"/>
            <w:color w:val="000000" w:themeColor="text1"/>
            <w:lang w:eastAsia="ru-RU"/>
          </w:rPr>
          <w:t>подпункта 2.3 пункта 2</w:t>
        </w:r>
      </w:hyperlink>
      <w:r w:rsidRPr="001B0E7E">
        <w:rPr>
          <w:rFonts w:eastAsia="Times New Roman" w:cs="Times New Roman"/>
          <w:color w:val="000000" w:themeColor="text1"/>
          <w:lang w:eastAsia="ru-RU"/>
        </w:rPr>
        <w:t> постановления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 о выполнении требования по изоляции в домашних условиях, а также </w:t>
      </w:r>
      <w:hyperlink r:id="rId155" w:anchor="/document/73711482/entry/324" w:history="1">
        <w:r w:rsidRPr="001B0E7E">
          <w:rPr>
            <w:rFonts w:eastAsia="Times New Roman" w:cs="Times New Roman"/>
            <w:color w:val="000000" w:themeColor="text1"/>
            <w:lang w:eastAsia="ru-RU"/>
          </w:rPr>
          <w:t>подпункта 3.2.4 пункта 3.2 раздела 3</w:t>
        </w:r>
      </w:hyperlink>
      <w:r w:rsidRPr="001B0E7E">
        <w:rPr>
          <w:rFonts w:eastAsia="Times New Roman" w:cs="Times New Roman"/>
          <w:color w:val="000000" w:themeColor="text1"/>
          <w:lang w:eastAsia="ru-RU"/>
        </w:rPr>
        <w:t> Указа Мэра Москвы от 5 марта 2020 г</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N 12-УМ "О введении режима повышенной готовности" (в редакции </w:t>
      </w:r>
      <w:hyperlink r:id="rId156" w:anchor="/document/73875970/entry/0" w:history="1">
        <w:r w:rsidRPr="001B0E7E">
          <w:rPr>
            <w:rFonts w:eastAsia="Times New Roman" w:cs="Times New Roman"/>
            <w:color w:val="000000" w:themeColor="text1"/>
            <w:lang w:eastAsia="ru-RU"/>
          </w:rPr>
          <w:t>Указа</w:t>
        </w:r>
      </w:hyperlink>
      <w:r w:rsidRPr="001B0E7E">
        <w:rPr>
          <w:rFonts w:eastAsia="Times New Roman" w:cs="Times New Roman"/>
          <w:color w:val="000000" w:themeColor="text1"/>
          <w:lang w:eastAsia="ru-RU"/>
        </w:rPr>
        <w:t> Мэра Москвы от 10 апреля 2020 г. N 42-УМ) о временном приостановлении посещения гражданами территорий общегородского значения, допущенное лицом, прибывшим на территорию Российской Федерации из иностранного государства, необходимо квалифицировать по </w:t>
      </w:r>
      <w:hyperlink r:id="rId157" w:anchor="/document/12125267/entry/6032" w:history="1">
        <w:r w:rsidRPr="001B0E7E">
          <w:rPr>
            <w:rFonts w:eastAsia="Times New Roman" w:cs="Times New Roman"/>
            <w:color w:val="000000" w:themeColor="text1"/>
            <w:lang w:eastAsia="ru-RU"/>
          </w:rPr>
          <w:t>части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которая является специальной по отношению к </w:t>
      </w:r>
      <w:hyperlink r:id="rId158" w:anchor="/document/12125267/entry/20611" w:history="1">
        <w:r w:rsidRPr="001B0E7E">
          <w:rPr>
            <w:rFonts w:eastAsia="Times New Roman" w:cs="Times New Roman"/>
            <w:color w:val="000000" w:themeColor="text1"/>
            <w:lang w:eastAsia="ru-RU"/>
          </w:rPr>
          <w:t>части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lastRenderedPageBreak/>
        <w:t>При решении вопроса о назначении лицу, в отношении которого ведется производство по делу об административном правонарушении, предусмотренном </w:t>
      </w:r>
      <w:hyperlink r:id="rId159"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административного наказания конкретного вида и размера необходимо руководствоваться положениями </w:t>
      </w:r>
      <w:hyperlink r:id="rId160" w:anchor="/document/12125267/entry/40" w:history="1">
        <w:r w:rsidRPr="001B0E7E">
          <w:rPr>
            <w:rFonts w:eastAsia="Times New Roman" w:cs="Times New Roman"/>
            <w:color w:val="000000" w:themeColor="text1"/>
            <w:lang w:eastAsia="ru-RU"/>
          </w:rPr>
          <w:t>главы 4</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и иметь в виду, что такое наказание должно отвечать требованиям пропорциональности, справедливости и соразмерности, индивидуализации административной ответственности, а также соответствовать целям предупреждения совершения новых</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правонарушений</w:t>
      </w:r>
      <w:proofErr w:type="gramEnd"/>
      <w:r w:rsidRPr="001B0E7E">
        <w:rPr>
          <w:rFonts w:eastAsia="Times New Roman" w:cs="Times New Roman"/>
          <w:color w:val="000000" w:themeColor="text1"/>
          <w:lang w:eastAsia="ru-RU"/>
        </w:rPr>
        <w:t xml:space="preserve"> как самим правонарушителем, так и другими лицами.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18: Должностные </w:t>
      </w:r>
      <w:proofErr w:type="gramStart"/>
      <w:r w:rsidRPr="001B0E7E">
        <w:rPr>
          <w:rFonts w:eastAsia="Times New Roman" w:cs="Times New Roman"/>
          <w:b/>
          <w:bCs/>
          <w:color w:val="000000" w:themeColor="text1"/>
          <w:lang w:eastAsia="ru-RU"/>
        </w:rPr>
        <w:t>лица</w:t>
      </w:r>
      <w:proofErr w:type="gramEnd"/>
      <w:r w:rsidRPr="001B0E7E">
        <w:rPr>
          <w:rFonts w:eastAsia="Times New Roman" w:cs="Times New Roman"/>
          <w:b/>
          <w:bCs/>
          <w:color w:val="000000" w:themeColor="text1"/>
          <w:lang w:eastAsia="ru-RU"/>
        </w:rPr>
        <w:t xml:space="preserve"> каких органов имеют право составлять протоколы об административных правонарушениях, предусмотренных </w:t>
      </w:r>
      <w:hyperlink r:id="rId161" w:anchor="/document/12125267/entry/20611" w:history="1">
        <w:r w:rsidRPr="001B0E7E">
          <w:rPr>
            <w:rFonts w:eastAsia="Times New Roman" w:cs="Times New Roman"/>
            <w:b/>
            <w:bCs/>
            <w:color w:val="000000" w:themeColor="text1"/>
            <w:lang w:eastAsia="ru-RU"/>
          </w:rPr>
          <w:t>частью 1 статьи 20.6.1</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В соответствии с </w:t>
      </w:r>
      <w:hyperlink r:id="rId162" w:anchor="/document/12125267/entry/283518" w:history="1">
        <w:r w:rsidRPr="001B0E7E">
          <w:rPr>
            <w:rFonts w:eastAsia="Times New Roman" w:cs="Times New Roman"/>
            <w:color w:val="000000" w:themeColor="text1"/>
            <w:lang w:eastAsia="ru-RU"/>
          </w:rPr>
          <w:t>пунктом 18 части 5</w:t>
        </w:r>
      </w:hyperlink>
      <w:r w:rsidRPr="001B0E7E">
        <w:rPr>
          <w:rFonts w:eastAsia="Times New Roman" w:cs="Times New Roman"/>
          <w:color w:val="000000" w:themeColor="text1"/>
          <w:lang w:eastAsia="ru-RU"/>
        </w:rPr>
        <w:t> и </w:t>
      </w:r>
      <w:hyperlink r:id="rId163" w:anchor="/document/12125267/entry/28364" w:history="1">
        <w:r w:rsidRPr="001B0E7E">
          <w:rPr>
            <w:rFonts w:eastAsia="Times New Roman" w:cs="Times New Roman"/>
            <w:color w:val="000000" w:themeColor="text1"/>
            <w:lang w:eastAsia="ru-RU"/>
          </w:rPr>
          <w:t>частью 6.4 статьи 28.3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протоколы об административных правонарушениях, предусмотренных </w:t>
      </w:r>
      <w:hyperlink r:id="rId164"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вправе составлять: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 должностные лица, указанные в </w:t>
      </w:r>
      <w:hyperlink r:id="rId165" w:anchor="/document/73882020/entry/1000" w:history="1">
        <w:r w:rsidRPr="001B0E7E">
          <w:rPr>
            <w:rFonts w:eastAsia="Times New Roman" w:cs="Times New Roman"/>
            <w:color w:val="000000" w:themeColor="text1"/>
            <w:lang w:eastAsia="ru-RU"/>
          </w:rPr>
          <w:t>Перечне</w:t>
        </w:r>
      </w:hyperlink>
      <w:r w:rsidRPr="001B0E7E">
        <w:rPr>
          <w:rFonts w:eastAsia="Times New Roman" w:cs="Times New Roman"/>
          <w:color w:val="000000" w:themeColor="text1"/>
          <w:lang w:eastAsia="ru-RU"/>
        </w:rPr>
        <w:t>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w:t>
      </w:r>
      <w:hyperlink r:id="rId166"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(утвержден </w:t>
      </w:r>
      <w:hyperlink r:id="rId167" w:anchor="/document/73882020/entry/0" w:history="1">
        <w:r w:rsidRPr="001B0E7E">
          <w:rPr>
            <w:rFonts w:eastAsia="Times New Roman" w:cs="Times New Roman"/>
            <w:color w:val="000000" w:themeColor="text1"/>
            <w:lang w:eastAsia="ru-RU"/>
          </w:rPr>
          <w:t>Распоряжением</w:t>
        </w:r>
      </w:hyperlink>
      <w:r w:rsidRPr="001B0E7E">
        <w:rPr>
          <w:rFonts w:eastAsia="Times New Roman" w:cs="Times New Roman"/>
          <w:color w:val="000000" w:themeColor="text1"/>
          <w:lang w:eastAsia="ru-RU"/>
        </w:rPr>
        <w:t> Правительства Российской Федерации от 12 апреля 2020 г. N 975-р);</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xml:space="preserve">- должностные лица органов исполнительной власти субъектов Российской Федерации, перечень которых утверждается высшим должностным лицом (руководителем высшего исполнительного органа государственной власти) субъекта Российской Федерации. </w:t>
      </w:r>
      <w:proofErr w:type="gramStart"/>
      <w:r w:rsidRPr="001B0E7E">
        <w:rPr>
          <w:rFonts w:eastAsia="Times New Roman" w:cs="Times New Roman"/>
          <w:color w:val="000000" w:themeColor="text1"/>
          <w:lang w:eastAsia="ru-RU"/>
        </w:rPr>
        <w:t>Такие перечни установлены, например, </w:t>
      </w:r>
      <w:hyperlink r:id="rId168" w:anchor="/document/73843554/entry/0" w:history="1">
        <w:r w:rsidRPr="001B0E7E">
          <w:rPr>
            <w:rFonts w:eastAsia="Times New Roman" w:cs="Times New Roman"/>
            <w:color w:val="000000" w:themeColor="text1"/>
            <w:lang w:eastAsia="ru-RU"/>
          </w:rPr>
          <w:t>Указом</w:t>
        </w:r>
      </w:hyperlink>
      <w:r w:rsidRPr="001B0E7E">
        <w:rPr>
          <w:rFonts w:eastAsia="Times New Roman" w:cs="Times New Roman"/>
          <w:color w:val="000000" w:themeColor="text1"/>
          <w:lang w:eastAsia="ru-RU"/>
        </w:rPr>
        <w:t> Мэра Москвы от 4 апреля 2020 г. N 40-УМ "Об особенностях применения мер ответственности за нарушение организациями и индивидуальными предпринимателями режима повышенной готовности в городе Москве", </w:t>
      </w:r>
      <w:hyperlink r:id="rId169" w:anchor="/document/73735584/entry/0" w:history="1">
        <w:r w:rsidRPr="001B0E7E">
          <w:rPr>
            <w:rFonts w:eastAsia="Times New Roman" w:cs="Times New Roman"/>
            <w:color w:val="000000" w:themeColor="text1"/>
            <w:lang w:eastAsia="ru-RU"/>
          </w:rPr>
          <w:t>Постановлением</w:t>
        </w:r>
      </w:hyperlink>
      <w:r w:rsidRPr="001B0E7E">
        <w:rPr>
          <w:rFonts w:eastAsia="Times New Roman" w:cs="Times New Roman"/>
          <w:color w:val="000000" w:themeColor="text1"/>
          <w:lang w:eastAsia="ru-RU"/>
        </w:rPr>
        <w:t> Губернатора Московской области от 12 марта 2020 г. N 108-ПГ (в редакции </w:t>
      </w:r>
      <w:hyperlink r:id="rId170" w:anchor="/document/73846176/entry/0" w:history="1">
        <w:r w:rsidRPr="001B0E7E">
          <w:rPr>
            <w:rFonts w:eastAsia="Times New Roman" w:cs="Times New Roman"/>
            <w:color w:val="000000" w:themeColor="text1"/>
            <w:lang w:eastAsia="ru-RU"/>
          </w:rPr>
          <w:t>от 4 апреля 2020 г.</w:t>
        </w:r>
      </w:hyperlink>
      <w:r w:rsidRPr="001B0E7E">
        <w:rPr>
          <w:rFonts w:eastAsia="Times New Roman" w:cs="Times New Roman"/>
          <w:color w:val="000000" w:themeColor="text1"/>
          <w:lang w:eastAsia="ru-RU"/>
        </w:rPr>
        <w:t>) "О введении в Московской области режима повышенной готовности для органов управления</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 xml:space="preserve">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(COVID-2019) на территории Московской области", </w:t>
      </w:r>
      <w:hyperlink r:id="rId171" w:anchor="/document/73848662/entry/0" w:history="1">
        <w:r w:rsidRPr="001B0E7E">
          <w:rPr>
            <w:rFonts w:eastAsia="Times New Roman" w:cs="Times New Roman"/>
            <w:color w:val="000000" w:themeColor="text1"/>
            <w:lang w:eastAsia="ru-RU"/>
          </w:rPr>
          <w:t>Указом</w:t>
        </w:r>
      </w:hyperlink>
      <w:r w:rsidRPr="001B0E7E">
        <w:rPr>
          <w:rFonts w:eastAsia="Times New Roman" w:cs="Times New Roman"/>
          <w:color w:val="000000" w:themeColor="text1"/>
          <w:lang w:eastAsia="ru-RU"/>
        </w:rPr>
        <w:t> Президента Республики Татарстан от 6 апреля 2020 г. N УП-224 "Об утверждении Перечня органов исполнительной власти Республики Татарстан и их должностных лиц, уполномоченных составлять протоколы об административных правонарушениях" и др.</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19: Каков срок давности привлечения к административной ответственности по делам об административных правонарушениях, предусмотренных </w:t>
      </w:r>
      <w:hyperlink r:id="rId172" w:anchor="/document/12125267/entry/20611" w:history="1">
        <w:r w:rsidRPr="001B0E7E">
          <w:rPr>
            <w:rFonts w:eastAsia="Times New Roman" w:cs="Times New Roman"/>
            <w:b/>
            <w:bCs/>
            <w:color w:val="000000" w:themeColor="text1"/>
            <w:lang w:eastAsia="ru-RU"/>
          </w:rPr>
          <w:t>частью 1 статьи 20.6.1</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lastRenderedPageBreak/>
        <w:t>Ответ:</w:t>
      </w:r>
      <w:r w:rsidRPr="001B0E7E">
        <w:rPr>
          <w:rFonts w:eastAsia="Times New Roman" w:cs="Times New Roman"/>
          <w:color w:val="000000" w:themeColor="text1"/>
          <w:lang w:eastAsia="ru-RU"/>
        </w:rPr>
        <w:t> Административные правонарушения, ответственность за которые установлена </w:t>
      </w:r>
      <w:hyperlink r:id="rId173"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являются длящимися.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соответствии с </w:t>
      </w:r>
      <w:hyperlink r:id="rId174" w:anchor="/document/12125267/entry/4501" w:history="1">
        <w:r w:rsidRPr="001B0E7E">
          <w:rPr>
            <w:rFonts w:eastAsia="Times New Roman" w:cs="Times New Roman"/>
            <w:color w:val="000000" w:themeColor="text1"/>
            <w:lang w:eastAsia="ru-RU"/>
          </w:rPr>
          <w:t>частью 1 статьи 4.5</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срок давности привлечения к административной ответственности за совершение административных правонарушений, предусмотренных </w:t>
      </w:r>
      <w:hyperlink r:id="rId175"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составляет 3 месяца и исчисляется с момента их обнаружения.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20: Какой субъект административной юрисдикции рассматривает дела об административных правонарушениях, предусмотренных </w:t>
      </w:r>
      <w:hyperlink r:id="rId176" w:anchor="/document/12125267/entry/20611" w:history="1">
        <w:r w:rsidRPr="001B0E7E">
          <w:rPr>
            <w:rFonts w:eastAsia="Times New Roman" w:cs="Times New Roman"/>
            <w:b/>
            <w:bCs/>
            <w:color w:val="000000" w:themeColor="text1"/>
            <w:lang w:eastAsia="ru-RU"/>
          </w:rPr>
          <w:t>частью 1 статьи 20.6.1</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 как определяются место рассмотрения указанных дел и место совершения правонарушения?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Дела об административных правонарушениях, предусмотренных </w:t>
      </w:r>
      <w:hyperlink r:id="rId177"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рассматриваются судьями районных судов (</w:t>
      </w:r>
      <w:hyperlink r:id="rId178" w:anchor="/document/12125267/entry/23103" w:history="1">
        <w:r w:rsidRPr="001B0E7E">
          <w:rPr>
            <w:rFonts w:eastAsia="Times New Roman" w:cs="Times New Roman"/>
            <w:color w:val="000000" w:themeColor="text1"/>
            <w:lang w:eastAsia="ru-RU"/>
          </w:rPr>
          <w:t>часть 3 статьи 23.1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Дела об административных правонарушениях, предусмотренных </w:t>
      </w:r>
      <w:hyperlink r:id="rId179"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подлежат рассмотрению по месту совершения таких правонарушений. При этом местом совершения административных правонарушений данной категории является место их выявления.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случае проведения по делу об административном правонарушении, предусмотренном </w:t>
      </w:r>
      <w:hyperlink r:id="rId180"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административного расследования такое дело рассматривается по месту нахождения органа, проводившего административное расследование (</w:t>
      </w:r>
      <w:hyperlink r:id="rId181" w:anchor="/document/12125267/entry/28701" w:history="1">
        <w:r w:rsidRPr="001B0E7E">
          <w:rPr>
            <w:rFonts w:eastAsia="Times New Roman" w:cs="Times New Roman"/>
            <w:color w:val="000000" w:themeColor="text1"/>
            <w:lang w:eastAsia="ru-RU"/>
          </w:rPr>
          <w:t>часть 1 статьи 28.7</w:t>
        </w:r>
      </w:hyperlink>
      <w:r w:rsidRPr="001B0E7E">
        <w:rPr>
          <w:rFonts w:eastAsia="Times New Roman" w:cs="Times New Roman"/>
          <w:color w:val="000000" w:themeColor="text1"/>
          <w:lang w:eastAsia="ru-RU"/>
        </w:rPr>
        <w:t>, </w:t>
      </w:r>
      <w:hyperlink r:id="rId182" w:anchor="/document/12125267/entry/29502" w:history="1">
        <w:r w:rsidRPr="001B0E7E">
          <w:rPr>
            <w:rFonts w:eastAsia="Times New Roman" w:cs="Times New Roman"/>
            <w:color w:val="000000" w:themeColor="text1"/>
            <w:lang w:eastAsia="ru-RU"/>
          </w:rPr>
          <w:t>часть 2 статьи 29.5</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21: Кому может быть назначено административное наказание в виде предупреждения за совершение административного правонарушения, предусмотренного </w:t>
      </w:r>
      <w:hyperlink r:id="rId183" w:anchor="/document/12125267/entry/20611" w:history="1">
        <w:r w:rsidRPr="001B0E7E">
          <w:rPr>
            <w:rFonts w:eastAsia="Times New Roman" w:cs="Times New Roman"/>
            <w:b/>
            <w:bCs/>
            <w:color w:val="000000" w:themeColor="text1"/>
            <w:lang w:eastAsia="ru-RU"/>
          </w:rPr>
          <w:t>частью 1 статьи 20.6.1</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Санкция </w:t>
      </w:r>
      <w:hyperlink r:id="rId184" w:anchor="/document/12125267/entry/20611" w:history="1">
        <w:r w:rsidRPr="001B0E7E">
          <w:rPr>
            <w:rFonts w:eastAsia="Times New Roman" w:cs="Times New Roman"/>
            <w:color w:val="000000" w:themeColor="text1"/>
            <w:lang w:eastAsia="ru-RU"/>
          </w:rPr>
          <w:t>части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предусматривает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Исходя из содержания названной нормы административное наказание в виде предупреждения может быть назначено любому субъекту административного правонарушения (гражданину, должностному лицу, лицу, осуществляющему предпринимательскую деятельность без образования юридического лица, юридическому лицу), предусмотренного названной нормой, в зависимости от конкретных обстоятельств дела об административном правонарушении.</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22: Какая категория физических лиц подлежит привлечению к административной ответственности по </w:t>
      </w:r>
      <w:hyperlink r:id="rId185" w:anchor="/document/12125267/entry/6032" w:history="1">
        <w:r w:rsidRPr="001B0E7E">
          <w:rPr>
            <w:rFonts w:eastAsia="Times New Roman" w:cs="Times New Roman"/>
            <w:b/>
            <w:bCs/>
            <w:color w:val="000000" w:themeColor="text1"/>
            <w:lang w:eastAsia="ru-RU"/>
          </w:rPr>
          <w:t>части 2 статьи 6.3</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 в связи с угрозой распространения новой </w:t>
      </w:r>
      <w:proofErr w:type="spellStart"/>
      <w:r w:rsidRPr="001B0E7E">
        <w:rPr>
          <w:rFonts w:eastAsia="Times New Roman" w:cs="Times New Roman"/>
          <w:b/>
          <w:bCs/>
          <w:color w:val="000000" w:themeColor="text1"/>
          <w:lang w:eastAsia="ru-RU"/>
        </w:rPr>
        <w:t>коронавирусной</w:t>
      </w:r>
      <w:proofErr w:type="spellEnd"/>
      <w:r w:rsidRPr="001B0E7E">
        <w:rPr>
          <w:rFonts w:eastAsia="Times New Roman" w:cs="Times New Roman"/>
          <w:b/>
          <w:bCs/>
          <w:color w:val="000000" w:themeColor="text1"/>
          <w:lang w:eastAsia="ru-RU"/>
        </w:rPr>
        <w:t xml:space="preserve"> инфекции (COVID-19)?</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w:t>
      </w:r>
      <w:hyperlink r:id="rId186" w:anchor="/document/12125267/entry/6032" w:history="1">
        <w:proofErr w:type="gramStart"/>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установлена административная ответственность за нарушение законодательства в области обеспечения </w:t>
      </w:r>
      <w:r w:rsidRPr="001B0E7E">
        <w:rPr>
          <w:rFonts w:eastAsia="Times New Roman" w:cs="Times New Roman"/>
          <w:color w:val="000000" w:themeColor="text1"/>
          <w:lang w:eastAsia="ru-RU"/>
        </w:rPr>
        <w:lastRenderedPageBreak/>
        <w:t>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w:t>
      </w:r>
      <w:proofErr w:type="gramEnd"/>
      <w:r w:rsidRPr="001B0E7E">
        <w:rPr>
          <w:rFonts w:eastAsia="Times New Roman" w:cs="Times New Roman"/>
          <w:color w:val="000000" w:themeColor="text1"/>
          <w:lang w:eastAsia="ru-RU"/>
        </w:rPr>
        <w:t xml:space="preserve">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F45051" w:rsidRPr="001B0E7E" w:rsidRDefault="009657BC" w:rsidP="001B0E7E">
      <w:pPr>
        <w:spacing w:before="100" w:beforeAutospacing="1" w:after="100" w:afterAutospacing="1" w:line="240" w:lineRule="auto"/>
        <w:contextualSpacing/>
        <w:jc w:val="both"/>
        <w:rPr>
          <w:rFonts w:eastAsia="Times New Roman" w:cs="Times New Roman"/>
          <w:color w:val="000000" w:themeColor="text1"/>
          <w:lang w:eastAsia="ru-RU"/>
        </w:rPr>
      </w:pPr>
      <w:hyperlink r:id="rId187" w:anchor="/document/12137881/entry/1200" w:history="1">
        <w:r w:rsidR="00F45051" w:rsidRPr="001B0E7E">
          <w:rPr>
            <w:rFonts w:eastAsia="Times New Roman" w:cs="Times New Roman"/>
            <w:color w:val="000000" w:themeColor="text1"/>
            <w:lang w:eastAsia="ru-RU"/>
          </w:rPr>
          <w:t>Перечень</w:t>
        </w:r>
      </w:hyperlink>
      <w:r w:rsidR="00F45051" w:rsidRPr="001B0E7E">
        <w:rPr>
          <w:rFonts w:eastAsia="Times New Roman" w:cs="Times New Roman"/>
          <w:color w:val="000000" w:themeColor="text1"/>
          <w:lang w:eastAsia="ru-RU"/>
        </w:rPr>
        <w:t> заболеваний, представляющих опасность для окружающих, утверждается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45051" w:rsidRPr="001B0E7E" w:rsidRDefault="009657BC" w:rsidP="001B0E7E">
      <w:pPr>
        <w:spacing w:before="100" w:beforeAutospacing="1" w:after="100" w:afterAutospacing="1" w:line="240" w:lineRule="auto"/>
        <w:contextualSpacing/>
        <w:jc w:val="both"/>
        <w:rPr>
          <w:rFonts w:eastAsia="Times New Roman" w:cs="Times New Roman"/>
          <w:color w:val="000000" w:themeColor="text1"/>
          <w:lang w:eastAsia="ru-RU"/>
        </w:rPr>
      </w:pPr>
      <w:hyperlink r:id="rId188" w:anchor="/document/73492109/entry/0" w:history="1">
        <w:r w:rsidR="00F45051" w:rsidRPr="001B0E7E">
          <w:rPr>
            <w:rFonts w:eastAsia="Times New Roman" w:cs="Times New Roman"/>
            <w:color w:val="000000" w:themeColor="text1"/>
            <w:lang w:eastAsia="ru-RU"/>
          </w:rPr>
          <w:t>Постановлением</w:t>
        </w:r>
      </w:hyperlink>
      <w:r w:rsidR="00F45051" w:rsidRPr="001B0E7E">
        <w:rPr>
          <w:rFonts w:eastAsia="Times New Roman" w:cs="Times New Roman"/>
          <w:color w:val="000000" w:themeColor="text1"/>
          <w:lang w:eastAsia="ru-RU"/>
        </w:rPr>
        <w:t xml:space="preserve"> Правительства Российской Федерации от 31 января 2020 г. N 66 </w:t>
      </w:r>
      <w:proofErr w:type="spellStart"/>
      <w:r w:rsidR="00F45051" w:rsidRPr="001B0E7E">
        <w:rPr>
          <w:rFonts w:eastAsia="Times New Roman" w:cs="Times New Roman"/>
          <w:color w:val="000000" w:themeColor="text1"/>
          <w:lang w:eastAsia="ru-RU"/>
        </w:rPr>
        <w:t>коронавирусная</w:t>
      </w:r>
      <w:proofErr w:type="spellEnd"/>
      <w:r w:rsidR="00F45051" w:rsidRPr="001B0E7E">
        <w:rPr>
          <w:rFonts w:eastAsia="Times New Roman" w:cs="Times New Roman"/>
          <w:color w:val="000000" w:themeColor="text1"/>
          <w:lang w:eastAsia="ru-RU"/>
        </w:rPr>
        <w:t xml:space="preserve"> инфекция (2019-nCoV) внесена в </w:t>
      </w:r>
      <w:hyperlink r:id="rId189" w:anchor="/document/12137881/entry/1200" w:history="1">
        <w:r w:rsidR="00F45051" w:rsidRPr="001B0E7E">
          <w:rPr>
            <w:rFonts w:eastAsia="Times New Roman" w:cs="Times New Roman"/>
            <w:color w:val="000000" w:themeColor="text1"/>
            <w:lang w:eastAsia="ru-RU"/>
          </w:rPr>
          <w:t>Перечень</w:t>
        </w:r>
      </w:hyperlink>
      <w:r w:rsidR="00F45051" w:rsidRPr="001B0E7E">
        <w:rPr>
          <w:rFonts w:eastAsia="Times New Roman" w:cs="Times New Roman"/>
          <w:color w:val="000000" w:themeColor="text1"/>
          <w:lang w:eastAsia="ru-RU"/>
        </w:rPr>
        <w:t> заболеваний, представляющих опасность для окружающих.</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 (</w:t>
      </w:r>
      <w:hyperlink r:id="rId190" w:anchor="/document/12115118/entry/3301" w:history="1">
        <w:r w:rsidRPr="001B0E7E">
          <w:rPr>
            <w:rFonts w:eastAsia="Times New Roman" w:cs="Times New Roman"/>
            <w:color w:val="000000" w:themeColor="text1"/>
            <w:lang w:eastAsia="ru-RU"/>
          </w:rPr>
          <w:t>часть 1 статьи 33</w:t>
        </w:r>
      </w:hyperlink>
      <w:r w:rsidRPr="001B0E7E">
        <w:rPr>
          <w:rFonts w:eastAsia="Times New Roman" w:cs="Times New Roman"/>
          <w:color w:val="000000" w:themeColor="text1"/>
          <w:lang w:eastAsia="ru-RU"/>
        </w:rPr>
        <w:t> Федерального закона от 30 марта</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1999 г. N 52-ФЗ "О санитарно-эпидемиологическом благополучии населения").</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выдавать, в частности, гражданам предписания, обязательные для исполнения ими в установленные сроки, об устранении выявленных нарушений санитарно-эпидемиологических требований, о проведении дополнительных санитарно-противоэпидемических (профилактических) мероприятий, а также при угрозе возникновения и распространения инфекционных</w:t>
      </w:r>
      <w:proofErr w:type="gramEnd"/>
      <w:r w:rsidRPr="001B0E7E">
        <w:rPr>
          <w:rFonts w:eastAsia="Times New Roman" w:cs="Times New Roman"/>
          <w:color w:val="000000" w:themeColor="text1"/>
          <w:lang w:eastAsia="ru-RU"/>
        </w:rPr>
        <w:t xml:space="preserve"> заболеваний, представляющих опасность для окружающих; </w:t>
      </w:r>
      <w:proofErr w:type="gramStart"/>
      <w:r w:rsidRPr="001B0E7E">
        <w:rPr>
          <w:rFonts w:eastAsia="Times New Roman" w:cs="Times New Roman"/>
          <w:color w:val="000000" w:themeColor="text1"/>
          <w:lang w:eastAsia="ru-RU"/>
        </w:rPr>
        <w:t xml:space="preserve">главные государственные санитарные врачи и их заместители наделяются полномочиями выносить мотивированные постановления о 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 а также о проведении обязательного медицинского осмотра, госпитализации или об изоляции граждан, находившихся в контакте с больными </w:t>
      </w:r>
      <w:r w:rsidRPr="001B0E7E">
        <w:rPr>
          <w:rFonts w:eastAsia="Times New Roman" w:cs="Times New Roman"/>
          <w:color w:val="000000" w:themeColor="text1"/>
          <w:lang w:eastAsia="ru-RU"/>
        </w:rPr>
        <w:lastRenderedPageBreak/>
        <w:t>инфекционными заболеваниями, представляющими опасность для окружающих (</w:t>
      </w:r>
      <w:hyperlink r:id="rId191" w:anchor="/document/12115118/entry/5002" w:history="1">
        <w:r w:rsidRPr="001B0E7E">
          <w:rPr>
            <w:rFonts w:eastAsia="Times New Roman" w:cs="Times New Roman"/>
            <w:color w:val="000000" w:themeColor="text1"/>
            <w:lang w:eastAsia="ru-RU"/>
          </w:rPr>
          <w:t>пункт 2 статьи 50</w:t>
        </w:r>
        <w:proofErr w:type="gramEnd"/>
      </w:hyperlink>
      <w:r w:rsidRPr="001B0E7E">
        <w:rPr>
          <w:rFonts w:eastAsia="Times New Roman" w:cs="Times New Roman"/>
          <w:color w:val="000000" w:themeColor="text1"/>
          <w:lang w:eastAsia="ru-RU"/>
        </w:rPr>
        <w:t>, </w:t>
      </w:r>
      <w:hyperlink r:id="rId192" w:anchor="/document/12115118/entry/51016" w:history="1">
        <w:r w:rsidRPr="001B0E7E">
          <w:rPr>
            <w:rFonts w:eastAsia="Times New Roman" w:cs="Times New Roman"/>
            <w:color w:val="000000" w:themeColor="text1"/>
            <w:lang w:eastAsia="ru-RU"/>
          </w:rPr>
          <w:t>пункт 6 части 1 статьи 51</w:t>
        </w:r>
      </w:hyperlink>
      <w:r w:rsidRPr="001B0E7E">
        <w:rPr>
          <w:rFonts w:eastAsia="Times New Roman" w:cs="Times New Roman"/>
          <w:color w:val="000000" w:themeColor="text1"/>
          <w:lang w:eastAsia="ru-RU"/>
        </w:rPr>
        <w:t> Федерального закона от 30 марта 1999 г. N 52-ФЗ "О санитарно-эпидемиологическом благополучии населения").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Таким образом, федеральный законодатель допускает медицинское вмешательство, а также принятие изоляционных мер различного характера в отношении названных выше лиц в порядке, установленном законодательством.</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Соблюдение санитарных правил, санитарно-противоэпидемических (профилактических) мероприятий является обязательным для граждан, индивидуальных предпринимателей и юридических лиц (</w:t>
      </w:r>
      <w:hyperlink r:id="rId193" w:anchor="/document/12115118/entry/3903" w:history="1">
        <w:r w:rsidRPr="001B0E7E">
          <w:rPr>
            <w:rFonts w:eastAsia="Times New Roman" w:cs="Times New Roman"/>
            <w:color w:val="000000" w:themeColor="text1"/>
            <w:lang w:eastAsia="ru-RU"/>
          </w:rPr>
          <w:t>часть 3 статьи 39</w:t>
        </w:r>
      </w:hyperlink>
      <w:r w:rsidRPr="001B0E7E">
        <w:rPr>
          <w:rFonts w:eastAsia="Times New Roman" w:cs="Times New Roman"/>
          <w:color w:val="000000" w:themeColor="text1"/>
          <w:lang w:eastAsia="ru-RU"/>
        </w:rPr>
        <w:t> Федерального закона от 30 марта 1999 г. N 52-ФЗ "О санитарно-эпидемиологическом благополучии населения", </w:t>
      </w:r>
      <w:hyperlink r:id="rId194" w:anchor="/document/70642564/entry/13" w:history="1">
        <w:r w:rsidRPr="001B0E7E">
          <w:rPr>
            <w:rFonts w:eastAsia="Times New Roman" w:cs="Times New Roman"/>
            <w:color w:val="000000" w:themeColor="text1"/>
            <w:lang w:eastAsia="ru-RU"/>
          </w:rPr>
          <w:t>пункты 1.3</w:t>
        </w:r>
      </w:hyperlink>
      <w:r w:rsidRPr="001B0E7E">
        <w:rPr>
          <w:rFonts w:eastAsia="Times New Roman" w:cs="Times New Roman"/>
          <w:color w:val="000000" w:themeColor="text1"/>
          <w:lang w:eastAsia="ru-RU"/>
        </w:rPr>
        <w:t>, </w:t>
      </w:r>
      <w:hyperlink r:id="rId195" w:anchor="/document/70642564/entry/26" w:history="1">
        <w:r w:rsidRPr="001B0E7E">
          <w:rPr>
            <w:rFonts w:eastAsia="Times New Roman" w:cs="Times New Roman"/>
            <w:color w:val="000000" w:themeColor="text1"/>
            <w:lang w:eastAsia="ru-RU"/>
          </w:rPr>
          <w:t>2.6</w:t>
        </w:r>
      </w:hyperlink>
      <w:r w:rsidRPr="001B0E7E">
        <w:rPr>
          <w:rFonts w:eastAsia="Times New Roman" w:cs="Times New Roman"/>
          <w:color w:val="000000" w:themeColor="text1"/>
          <w:lang w:eastAsia="ru-RU"/>
        </w:rPr>
        <w:t>, </w:t>
      </w:r>
      <w:hyperlink r:id="rId196" w:anchor="/document/70642564/entry/27" w:history="1">
        <w:r w:rsidRPr="001B0E7E">
          <w:rPr>
            <w:rFonts w:eastAsia="Times New Roman" w:cs="Times New Roman"/>
            <w:color w:val="000000" w:themeColor="text1"/>
            <w:lang w:eastAsia="ru-RU"/>
          </w:rPr>
          <w:t>2.7</w:t>
        </w:r>
      </w:hyperlink>
      <w:r w:rsidRPr="001B0E7E">
        <w:rPr>
          <w:rFonts w:eastAsia="Times New Roman" w:cs="Times New Roman"/>
          <w:color w:val="000000" w:themeColor="text1"/>
          <w:lang w:eastAsia="ru-RU"/>
        </w:rPr>
        <w:t>, </w:t>
      </w:r>
      <w:hyperlink r:id="rId197" w:anchor="/document/70642564/entry/101" w:history="1">
        <w:r w:rsidRPr="001B0E7E">
          <w:rPr>
            <w:rFonts w:eastAsia="Times New Roman" w:cs="Times New Roman"/>
            <w:color w:val="000000" w:themeColor="text1"/>
            <w:lang w:eastAsia="ru-RU"/>
          </w:rPr>
          <w:t>10.1</w:t>
        </w:r>
      </w:hyperlink>
      <w:r w:rsidRPr="001B0E7E">
        <w:rPr>
          <w:rFonts w:eastAsia="Times New Roman" w:cs="Times New Roman"/>
          <w:color w:val="000000" w:themeColor="text1"/>
          <w:lang w:eastAsia="ru-RU"/>
        </w:rPr>
        <w:t>, </w:t>
      </w:r>
      <w:hyperlink r:id="rId198" w:anchor="/document/70642564/entry/131" w:history="1">
        <w:r w:rsidRPr="001B0E7E">
          <w:rPr>
            <w:rFonts w:eastAsia="Times New Roman" w:cs="Times New Roman"/>
            <w:color w:val="000000" w:themeColor="text1"/>
            <w:lang w:eastAsia="ru-RU"/>
          </w:rPr>
          <w:t>13.1</w:t>
        </w:r>
      </w:hyperlink>
      <w:r w:rsidRPr="001B0E7E">
        <w:rPr>
          <w:rFonts w:eastAsia="Times New Roman" w:cs="Times New Roman"/>
          <w:color w:val="000000" w:themeColor="text1"/>
          <w:lang w:eastAsia="ru-RU"/>
        </w:rPr>
        <w:t> Санитарно-эпидемиологических правил СП 3.1/3.2.3146-13 "Общие требования по профилактике инфекционных и паразитарных болезней", утвержденных </w:t>
      </w:r>
      <w:hyperlink r:id="rId199" w:anchor="/document/70642564/entry/0" w:history="1">
        <w:r w:rsidRPr="001B0E7E">
          <w:rPr>
            <w:rFonts w:eastAsia="Times New Roman" w:cs="Times New Roman"/>
            <w:color w:val="000000" w:themeColor="text1"/>
            <w:lang w:eastAsia="ru-RU"/>
          </w:rPr>
          <w:t>постановлением</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Врио</w:t>
      </w:r>
      <w:proofErr w:type="spellEnd"/>
      <w:r w:rsidRPr="001B0E7E">
        <w:rPr>
          <w:rFonts w:eastAsia="Times New Roman" w:cs="Times New Roman"/>
          <w:color w:val="000000" w:themeColor="text1"/>
          <w:lang w:eastAsia="ru-RU"/>
        </w:rPr>
        <w:t xml:space="preserve"> Главного государственного санитарного врача Российской</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Федерации от 16 декабря 2013 г. N 65).</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Исходя из толкования приведенных выше норм в их системной взаимосвязи привлечению к административной ответственности по </w:t>
      </w:r>
      <w:hyperlink r:id="rId200" w:anchor="/document/12125267/entry/6032" w:history="1">
        <w:r w:rsidRPr="001B0E7E">
          <w:rPr>
            <w:rFonts w:eastAsia="Times New Roman" w:cs="Times New Roman"/>
            <w:color w:val="000000" w:themeColor="text1"/>
            <w:lang w:eastAsia="ru-RU"/>
          </w:rPr>
          <w:t>части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в связи с угрозой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подлежат, в том числе, лица с подозрением на наличие заразной формы инфекционного заболевания, лица, прибывшие на территорию Российской Федерации, в том числе, из государства, </w:t>
      </w:r>
      <w:proofErr w:type="spellStart"/>
      <w:r w:rsidRPr="001B0E7E">
        <w:rPr>
          <w:rFonts w:eastAsia="Times New Roman" w:cs="Times New Roman"/>
          <w:color w:val="000000" w:themeColor="text1"/>
          <w:lang w:eastAsia="ru-RU"/>
        </w:rPr>
        <w:t>эпидемически</w:t>
      </w:r>
      <w:proofErr w:type="spellEnd"/>
      <w:r w:rsidRPr="001B0E7E">
        <w:rPr>
          <w:rFonts w:eastAsia="Times New Roman" w:cs="Times New Roman"/>
          <w:color w:val="000000" w:themeColor="text1"/>
          <w:lang w:eastAsia="ru-RU"/>
        </w:rPr>
        <w:t xml:space="preserve"> неблагополучного по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лица</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 xml:space="preserve">находящиеся или находившиеся в контакте с источником заболевания, в контакте с лицами с подозрением на наличие заразной формы инфекционного заболевания, лица, уклоняющиеся от лечения опасного инфекционного заболевания, нарушающие санитарно-противоэпидемический режим, а также не выполнившие в установленный срок выданное в периоды, указанные в части 2 статьи 6.3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законное предписание (постановление) или требование органа (должностного лица), осуществляющего федеральный государственный санитарно-эпидемиологический</w:t>
      </w:r>
      <w:proofErr w:type="gramEnd"/>
      <w:r w:rsidRPr="001B0E7E">
        <w:rPr>
          <w:rFonts w:eastAsia="Times New Roman" w:cs="Times New Roman"/>
          <w:color w:val="000000" w:themeColor="text1"/>
          <w:lang w:eastAsia="ru-RU"/>
        </w:rPr>
        <w:t xml:space="preserve"> надзор.</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Так, например, по </w:t>
      </w:r>
      <w:hyperlink r:id="rId201" w:anchor="/document/12125267/entry/6032" w:history="1">
        <w:r w:rsidRPr="001B0E7E">
          <w:rPr>
            <w:rFonts w:eastAsia="Times New Roman" w:cs="Times New Roman"/>
            <w:color w:val="000000" w:themeColor="text1"/>
            <w:lang w:eastAsia="ru-RU"/>
          </w:rPr>
          <w:t>части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подлежат квалификации действия физического лица, прибывшего на территорию Российской Федерации и нарушившего требования по изоляции в домашних условиях (</w:t>
      </w:r>
      <w:hyperlink r:id="rId202" w:anchor="/document/73764449/entry/23" w:history="1">
        <w:r w:rsidRPr="001B0E7E">
          <w:rPr>
            <w:rFonts w:eastAsia="Times New Roman" w:cs="Times New Roman"/>
            <w:color w:val="000000" w:themeColor="text1"/>
            <w:lang w:eastAsia="ru-RU"/>
          </w:rPr>
          <w:t>подпункт 2.3 пункта 2</w:t>
        </w:r>
      </w:hyperlink>
      <w:r w:rsidRPr="001B0E7E">
        <w:rPr>
          <w:rFonts w:eastAsia="Times New Roman" w:cs="Times New Roman"/>
          <w:color w:val="000000" w:themeColor="text1"/>
          <w:lang w:eastAsia="ru-RU"/>
        </w:rPr>
        <w:t> постановления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Вместе с тем, при решении вопроса о назначении лицу, в отношении которого ведется производство по делу об административном правонарушении, предусмотренном </w:t>
      </w:r>
      <w:hyperlink r:id="rId203"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административного наказания конкретного вида и размера необходимо </w:t>
      </w:r>
      <w:r w:rsidRPr="001B0E7E">
        <w:rPr>
          <w:rFonts w:eastAsia="Times New Roman" w:cs="Times New Roman"/>
          <w:color w:val="000000" w:themeColor="text1"/>
          <w:lang w:eastAsia="ru-RU"/>
        </w:rPr>
        <w:lastRenderedPageBreak/>
        <w:t>руководствоваться положениями </w:t>
      </w:r>
      <w:hyperlink r:id="rId204" w:anchor="/document/12125267/entry/40" w:history="1">
        <w:r w:rsidRPr="001B0E7E">
          <w:rPr>
            <w:rFonts w:eastAsia="Times New Roman" w:cs="Times New Roman"/>
            <w:color w:val="000000" w:themeColor="text1"/>
            <w:lang w:eastAsia="ru-RU"/>
          </w:rPr>
          <w:t>главы 4</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и иметь в виду, что такое наказание должно отвечать требованиям пропорциональности, справедливости и соразмерности, индивидуализации административной ответственности, а также соответствовать целям</w:t>
      </w:r>
      <w:proofErr w:type="gramEnd"/>
      <w:r w:rsidRPr="001B0E7E">
        <w:rPr>
          <w:rFonts w:eastAsia="Times New Roman" w:cs="Times New Roman"/>
          <w:color w:val="000000" w:themeColor="text1"/>
          <w:lang w:eastAsia="ru-RU"/>
        </w:rPr>
        <w:t xml:space="preserve"> предупреждения совершения новых </w:t>
      </w:r>
      <w:proofErr w:type="gramStart"/>
      <w:r w:rsidRPr="001B0E7E">
        <w:rPr>
          <w:rFonts w:eastAsia="Times New Roman" w:cs="Times New Roman"/>
          <w:color w:val="000000" w:themeColor="text1"/>
          <w:lang w:eastAsia="ru-RU"/>
        </w:rPr>
        <w:t>правонарушений</w:t>
      </w:r>
      <w:proofErr w:type="gramEnd"/>
      <w:r w:rsidRPr="001B0E7E">
        <w:rPr>
          <w:rFonts w:eastAsia="Times New Roman" w:cs="Times New Roman"/>
          <w:color w:val="000000" w:themeColor="text1"/>
          <w:lang w:eastAsia="ru-RU"/>
        </w:rPr>
        <w:t xml:space="preserve"> как самим правонарушителем, так и другими лицами.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23: Должностные </w:t>
      </w:r>
      <w:proofErr w:type="gramStart"/>
      <w:r w:rsidRPr="001B0E7E">
        <w:rPr>
          <w:rFonts w:eastAsia="Times New Roman" w:cs="Times New Roman"/>
          <w:b/>
          <w:bCs/>
          <w:color w:val="000000" w:themeColor="text1"/>
          <w:lang w:eastAsia="ru-RU"/>
        </w:rPr>
        <w:t>лица</w:t>
      </w:r>
      <w:proofErr w:type="gramEnd"/>
      <w:r w:rsidRPr="001B0E7E">
        <w:rPr>
          <w:rFonts w:eastAsia="Times New Roman" w:cs="Times New Roman"/>
          <w:b/>
          <w:bCs/>
          <w:color w:val="000000" w:themeColor="text1"/>
          <w:lang w:eastAsia="ru-RU"/>
        </w:rPr>
        <w:t xml:space="preserve"> каких органов имеют право составлять протоколы об административных правонарушениях, предусмотренных </w:t>
      </w:r>
      <w:hyperlink r:id="rId205" w:anchor="/document/12125267/entry/6032" w:history="1">
        <w:r w:rsidRPr="001B0E7E">
          <w:rPr>
            <w:rFonts w:eastAsia="Times New Roman" w:cs="Times New Roman"/>
            <w:b/>
            <w:bCs/>
            <w:color w:val="000000" w:themeColor="text1"/>
            <w:lang w:eastAsia="ru-RU"/>
          </w:rPr>
          <w:t>частью 2 статьи 6.3</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Протоколы об административных правонарушениях, предусмотренных </w:t>
      </w:r>
      <w:hyperlink r:id="rId206"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вправе составлять: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должностные лица органов внутренних дел (полиции) (</w:t>
      </w:r>
      <w:hyperlink r:id="rId207" w:anchor="/document/12125267/entry/283021" w:history="1">
        <w:r w:rsidRPr="001B0E7E">
          <w:rPr>
            <w:rFonts w:eastAsia="Times New Roman" w:cs="Times New Roman"/>
            <w:color w:val="000000" w:themeColor="text1"/>
            <w:lang w:eastAsia="ru-RU"/>
          </w:rPr>
          <w:t>пункт 1 части 2 статьи 28.3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должностные лица органов, осуществляющих федеральный государственный санитарно-эпидемиологический надзор (</w:t>
      </w:r>
      <w:hyperlink r:id="rId208" w:anchor="/document/12125267/entry/2830219" w:history="1">
        <w:r w:rsidRPr="001B0E7E">
          <w:rPr>
            <w:rFonts w:eastAsia="Times New Roman" w:cs="Times New Roman"/>
            <w:color w:val="000000" w:themeColor="text1"/>
            <w:lang w:eastAsia="ru-RU"/>
          </w:rPr>
          <w:t>пункт 19 части 2 статьи 28.3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24: Каков срок давности привлечения к административной ответственности по делам об административных правонарушениях, предусмотренных </w:t>
      </w:r>
      <w:hyperlink r:id="rId209" w:anchor="/document/12125267/entry/6032" w:history="1">
        <w:r w:rsidRPr="001B0E7E">
          <w:rPr>
            <w:rFonts w:eastAsia="Times New Roman" w:cs="Times New Roman"/>
            <w:b/>
            <w:bCs/>
            <w:color w:val="000000" w:themeColor="text1"/>
            <w:lang w:eastAsia="ru-RU"/>
          </w:rPr>
          <w:t>частью 2 статьи 6.3</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Административные правонарушения, ответственность за которые установлена </w:t>
      </w:r>
      <w:hyperlink r:id="rId210"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являются длящимися.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соответствии с </w:t>
      </w:r>
      <w:hyperlink r:id="rId211" w:anchor="/document/12125267/entry/4501" w:history="1">
        <w:r w:rsidRPr="001B0E7E">
          <w:rPr>
            <w:rFonts w:eastAsia="Times New Roman" w:cs="Times New Roman"/>
            <w:color w:val="000000" w:themeColor="text1"/>
            <w:lang w:eastAsia="ru-RU"/>
          </w:rPr>
          <w:t>частью 1 статьи 4.5</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срок давности привлечения к административной ответственности за совершение административного правонарушения, предусмотренного </w:t>
      </w:r>
      <w:hyperlink r:id="rId212"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составляет 1 год и исчисляется с момента обнаружения административного правонарушения.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25: Какой субъект административной юрисдикции рассматривает дела об административных правонарушениях, предусмотренных </w:t>
      </w:r>
      <w:hyperlink r:id="rId213" w:anchor="/document/12125267/entry/6032" w:history="1">
        <w:r w:rsidRPr="001B0E7E">
          <w:rPr>
            <w:rFonts w:eastAsia="Times New Roman" w:cs="Times New Roman"/>
            <w:b/>
            <w:bCs/>
            <w:color w:val="000000" w:themeColor="text1"/>
            <w:lang w:eastAsia="ru-RU"/>
          </w:rPr>
          <w:t>частью 2 статьи 6.3</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 как определяются место рассмотрения указанных дел и место совершения правонарушения?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Дела об административных правонарушениях, предусмотренных </w:t>
      </w:r>
      <w:hyperlink r:id="rId214"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рассматриваются судьями районных судов (</w:t>
      </w:r>
      <w:hyperlink r:id="rId215" w:anchor="/document/12125267/entry/23103" w:history="1">
        <w:r w:rsidRPr="001B0E7E">
          <w:rPr>
            <w:rFonts w:eastAsia="Times New Roman" w:cs="Times New Roman"/>
            <w:color w:val="000000" w:themeColor="text1"/>
            <w:lang w:eastAsia="ru-RU"/>
          </w:rPr>
          <w:t>часть 3 статьи 23.1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Дела об административных правонарушениях, предусмотренных </w:t>
      </w:r>
      <w:hyperlink r:id="rId216"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подлежат рассмотрению по месту совершения таких правонарушений. При этом местом совершения административных правонарушений данной категории является место их выявления.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случае проведения по делу об административном правонарушении, предусмотренном </w:t>
      </w:r>
      <w:hyperlink r:id="rId217"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административного расследования такое дело рассматривается по месту нахождения органа, проводившего административное расследование (</w:t>
      </w:r>
      <w:hyperlink r:id="rId218" w:anchor="/document/12125267/entry/28701" w:history="1">
        <w:r w:rsidRPr="001B0E7E">
          <w:rPr>
            <w:rFonts w:eastAsia="Times New Roman" w:cs="Times New Roman"/>
            <w:color w:val="000000" w:themeColor="text1"/>
            <w:lang w:eastAsia="ru-RU"/>
          </w:rPr>
          <w:t>часть 1 статьи 28.7</w:t>
        </w:r>
      </w:hyperlink>
      <w:r w:rsidRPr="001B0E7E">
        <w:rPr>
          <w:rFonts w:eastAsia="Times New Roman" w:cs="Times New Roman"/>
          <w:color w:val="000000" w:themeColor="text1"/>
          <w:lang w:eastAsia="ru-RU"/>
        </w:rPr>
        <w:t>, </w:t>
      </w:r>
      <w:hyperlink r:id="rId219" w:anchor="/document/12125267/entry/29502" w:history="1">
        <w:r w:rsidRPr="001B0E7E">
          <w:rPr>
            <w:rFonts w:eastAsia="Times New Roman" w:cs="Times New Roman"/>
            <w:color w:val="000000" w:themeColor="text1"/>
            <w:lang w:eastAsia="ru-RU"/>
          </w:rPr>
          <w:t>часть 2 статьи 29.5</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lastRenderedPageBreak/>
        <w:t>Данная категория дел об административных правонарушениях может быть рассмотрена с использованием систем видеоконференц-связи (</w:t>
      </w:r>
      <w:hyperlink r:id="rId220" w:anchor="/document/12125267/entry/2914" w:history="1">
        <w:r w:rsidRPr="001B0E7E">
          <w:rPr>
            <w:rFonts w:eastAsia="Times New Roman" w:cs="Times New Roman"/>
            <w:color w:val="000000" w:themeColor="text1"/>
            <w:lang w:eastAsia="ru-RU"/>
          </w:rPr>
          <w:t>статья 29.14</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26: Какой день является датой вступления в силу постановления по делу об административном правонарушении, если окончание срока обжалования такого постановления приходится на день, объявленный нерабочим указами Президента Российской Федерации </w:t>
      </w:r>
      <w:hyperlink r:id="rId221" w:anchor="/document/73793643/entry/0" w:history="1">
        <w:r w:rsidRPr="001B0E7E">
          <w:rPr>
            <w:rFonts w:eastAsia="Times New Roman" w:cs="Times New Roman"/>
            <w:b/>
            <w:bCs/>
            <w:color w:val="000000" w:themeColor="text1"/>
            <w:lang w:eastAsia="ru-RU"/>
          </w:rPr>
          <w:t>от 25 марта 2020 г. N 206</w:t>
        </w:r>
      </w:hyperlink>
      <w:r w:rsidRPr="001B0E7E">
        <w:rPr>
          <w:rFonts w:eastAsia="Times New Roman" w:cs="Times New Roman"/>
          <w:b/>
          <w:bCs/>
          <w:color w:val="000000" w:themeColor="text1"/>
          <w:lang w:eastAsia="ru-RU"/>
        </w:rPr>
        <w:t> и </w:t>
      </w:r>
      <w:hyperlink r:id="rId222" w:anchor="/document/73835022/entry/0" w:history="1">
        <w:r w:rsidRPr="001B0E7E">
          <w:rPr>
            <w:rFonts w:eastAsia="Times New Roman" w:cs="Times New Roman"/>
            <w:b/>
            <w:bCs/>
            <w:color w:val="000000" w:themeColor="text1"/>
            <w:lang w:eastAsia="ru-RU"/>
          </w:rPr>
          <w:t>от 2 апреля 2020 г. N 239</w:t>
        </w:r>
      </w:hyperlink>
      <w:r w:rsidRPr="001B0E7E">
        <w:rPr>
          <w:rFonts w:eastAsia="Times New Roman" w:cs="Times New Roman"/>
          <w:b/>
          <w:bCs/>
          <w:color w:val="000000" w:themeColor="text1"/>
          <w:lang w:eastAsia="ru-RU"/>
        </w:rPr>
        <w:t>?</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При исчислении соответствующих сроков вступления в силу постановлений по делам об административных правонарушениях следует учитывать, что в соответствии с </w:t>
      </w:r>
      <w:hyperlink r:id="rId223" w:anchor="/document/12125267/entry/482" w:history="1">
        <w:r w:rsidRPr="001B0E7E">
          <w:rPr>
            <w:rFonts w:eastAsia="Times New Roman" w:cs="Times New Roman"/>
            <w:color w:val="000000" w:themeColor="text1"/>
            <w:lang w:eastAsia="ru-RU"/>
          </w:rPr>
          <w:t>частью 2 статьи 4.8</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срок, исчисляемый сутками, истекает в 24 часа последних суток.</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hyperlink r:id="rId224" w:anchor="/document/12125267/entry/3110001" w:history="1">
        <w:r w:rsidRPr="001B0E7E">
          <w:rPr>
            <w:rFonts w:eastAsia="Times New Roman" w:cs="Times New Roman"/>
            <w:color w:val="000000" w:themeColor="text1"/>
            <w:lang w:eastAsia="ru-RU"/>
          </w:rPr>
          <w:t>пункт 1 статьи 31.1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Такой срок установлен </w:t>
      </w:r>
      <w:hyperlink r:id="rId225" w:anchor="/document/12125267/entry/30301" w:history="1">
        <w:r w:rsidRPr="001B0E7E">
          <w:rPr>
            <w:rFonts w:eastAsia="Times New Roman" w:cs="Times New Roman"/>
            <w:color w:val="000000" w:themeColor="text1"/>
            <w:lang w:eastAsia="ru-RU"/>
          </w:rPr>
          <w:t>частью 1 статьи 30.3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Исходя из толкования </w:t>
      </w:r>
      <w:hyperlink r:id="rId226" w:anchor="/document/12125267/entry/480" w:history="1">
        <w:r w:rsidRPr="001B0E7E">
          <w:rPr>
            <w:rFonts w:eastAsia="Times New Roman" w:cs="Times New Roman"/>
            <w:color w:val="000000" w:themeColor="text1"/>
            <w:lang w:eastAsia="ru-RU"/>
          </w:rPr>
          <w:t>статей 4.8</w:t>
        </w:r>
      </w:hyperlink>
      <w:r w:rsidRPr="001B0E7E">
        <w:rPr>
          <w:rFonts w:eastAsia="Times New Roman" w:cs="Times New Roman"/>
          <w:color w:val="000000" w:themeColor="text1"/>
          <w:lang w:eastAsia="ru-RU"/>
        </w:rPr>
        <w:t>, </w:t>
      </w:r>
      <w:hyperlink r:id="rId227" w:anchor="/document/12125267/entry/303" w:history="1">
        <w:r w:rsidRPr="001B0E7E">
          <w:rPr>
            <w:rFonts w:eastAsia="Times New Roman" w:cs="Times New Roman"/>
            <w:color w:val="000000" w:themeColor="text1"/>
            <w:lang w:eastAsia="ru-RU"/>
          </w:rPr>
          <w:t>30.3</w:t>
        </w:r>
      </w:hyperlink>
      <w:r w:rsidRPr="001B0E7E">
        <w:rPr>
          <w:rFonts w:eastAsia="Times New Roman" w:cs="Times New Roman"/>
          <w:color w:val="000000" w:themeColor="text1"/>
          <w:lang w:eastAsia="ru-RU"/>
        </w:rPr>
        <w:t> и </w:t>
      </w:r>
      <w:hyperlink r:id="rId228" w:anchor="/document/12125267/entry/31100" w:history="1">
        <w:r w:rsidRPr="001B0E7E">
          <w:rPr>
            <w:rFonts w:eastAsia="Times New Roman" w:cs="Times New Roman"/>
            <w:color w:val="000000" w:themeColor="text1"/>
            <w:lang w:eastAsia="ru-RU"/>
          </w:rPr>
          <w:t>31.1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постановление по делу об административном правонарушении вступает в законную силу, если оно не было обжаловано (опротестовано), по истечении десяти суток со дня вручения или получения копии постановления.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В том случае, если окончание срока обжалования постановления по делу об административном правонарушении приходится на день, объявленный нерабочим указами Президента Российской Федерации </w:t>
      </w:r>
      <w:hyperlink r:id="rId229" w:anchor="/document/73793643/entry/0" w:history="1">
        <w:r w:rsidRPr="001B0E7E">
          <w:rPr>
            <w:rFonts w:eastAsia="Times New Roman" w:cs="Times New Roman"/>
            <w:color w:val="000000" w:themeColor="text1"/>
            <w:lang w:eastAsia="ru-RU"/>
          </w:rPr>
          <w:t>от 25 марта 2020 г. N 206</w:t>
        </w:r>
      </w:hyperlink>
      <w:r w:rsidRPr="001B0E7E">
        <w:rPr>
          <w:rFonts w:eastAsia="Times New Roman" w:cs="Times New Roman"/>
          <w:color w:val="000000" w:themeColor="text1"/>
          <w:lang w:eastAsia="ru-RU"/>
        </w:rPr>
        <w:t> и </w:t>
      </w:r>
      <w:hyperlink r:id="rId230" w:anchor="/document/73835022/entry/0" w:history="1">
        <w:r w:rsidRPr="001B0E7E">
          <w:rPr>
            <w:rFonts w:eastAsia="Times New Roman" w:cs="Times New Roman"/>
            <w:color w:val="000000" w:themeColor="text1"/>
            <w:lang w:eastAsia="ru-RU"/>
          </w:rPr>
          <w:t>от 2 апреля 2020 г. N 239</w:t>
        </w:r>
      </w:hyperlink>
      <w:r w:rsidRPr="001B0E7E">
        <w:rPr>
          <w:rFonts w:eastAsia="Times New Roman" w:cs="Times New Roman"/>
          <w:color w:val="000000" w:themeColor="text1"/>
          <w:lang w:eastAsia="ru-RU"/>
        </w:rPr>
        <w:t>, последний день такого срока не переносится на следующий рабочий день, а постановление вступает в законную силу на следующий день, по истечении названного срока.</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При этом судам необходимо учитывать, что устанавливая срок для подачи жалобы (принесения протеста) на постановление по делу об административном правонарушении, </w:t>
      </w:r>
      <w:proofErr w:type="spellStart"/>
      <w:r w:rsidR="009657BC" w:rsidRPr="001B0E7E">
        <w:rPr>
          <w:rFonts w:eastAsia="Times New Roman" w:cs="Times New Roman"/>
          <w:color w:val="000000" w:themeColor="text1"/>
          <w:lang w:eastAsia="ru-RU"/>
        </w:rPr>
        <w:fldChar w:fldCharType="begin"/>
      </w:r>
      <w:r w:rsidRPr="001B0E7E">
        <w:rPr>
          <w:rFonts w:eastAsia="Times New Roman" w:cs="Times New Roman"/>
          <w:color w:val="000000" w:themeColor="text1"/>
          <w:lang w:eastAsia="ru-RU"/>
        </w:rPr>
        <w:instrText xml:space="preserve"> HYPERLINK "https://home.garant.ru/" \l "/document/12125267/entry/0" </w:instrText>
      </w:r>
      <w:r w:rsidR="009657BC" w:rsidRPr="001B0E7E">
        <w:rPr>
          <w:rFonts w:eastAsia="Times New Roman" w:cs="Times New Roman"/>
          <w:color w:val="000000" w:themeColor="text1"/>
          <w:lang w:eastAsia="ru-RU"/>
        </w:rPr>
        <w:fldChar w:fldCharType="separate"/>
      </w:r>
      <w:r w:rsidRPr="001B0E7E">
        <w:rPr>
          <w:rFonts w:eastAsia="Times New Roman" w:cs="Times New Roman"/>
          <w:color w:val="000000" w:themeColor="text1"/>
          <w:lang w:eastAsia="ru-RU"/>
        </w:rPr>
        <w:t>КоАП</w:t>
      </w:r>
      <w:proofErr w:type="spellEnd"/>
      <w:r w:rsidR="009657BC" w:rsidRPr="001B0E7E">
        <w:rPr>
          <w:rFonts w:eastAsia="Times New Roman" w:cs="Times New Roman"/>
          <w:color w:val="000000" w:themeColor="text1"/>
          <w:lang w:eastAsia="ru-RU"/>
        </w:rPr>
        <w:fldChar w:fldCharType="end"/>
      </w:r>
      <w:r w:rsidRPr="001B0E7E">
        <w:rPr>
          <w:rFonts w:eastAsia="Times New Roman" w:cs="Times New Roman"/>
          <w:color w:val="000000" w:themeColor="text1"/>
          <w:lang w:eastAsia="ru-RU"/>
        </w:rPr>
        <w:t> РФ допускает возможность восстановления данного срока в случае его пропуска по ходатайству лица, подающего жалобу (приносящего протест).</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Так, в случае пропуска срока, предусмотренного </w:t>
      </w:r>
      <w:hyperlink r:id="rId231" w:anchor="/document/12125267/entry/30301" w:history="1">
        <w:r w:rsidRPr="001B0E7E">
          <w:rPr>
            <w:rFonts w:eastAsia="Times New Roman" w:cs="Times New Roman"/>
            <w:color w:val="000000" w:themeColor="text1"/>
            <w:lang w:eastAsia="ru-RU"/>
          </w:rPr>
          <w:t>частью 1 статьи 30.3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указанный срок по ходатайству лица, подающего жалобу, может быть восстановлен судьей или должностным лицом, правомочным рассматривать жалобу (</w:t>
      </w:r>
      <w:hyperlink r:id="rId232" w:anchor="/document/12125267/entry/30302" w:history="1">
        <w:r w:rsidRPr="001B0E7E">
          <w:rPr>
            <w:rFonts w:eastAsia="Times New Roman" w:cs="Times New Roman"/>
            <w:color w:val="000000" w:themeColor="text1"/>
            <w:lang w:eastAsia="ru-RU"/>
          </w:rPr>
          <w:t>часть 2 статьи 30.3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xml:space="preserve">Ходатайство </w:t>
      </w:r>
      <w:proofErr w:type="gramStart"/>
      <w:r w:rsidRPr="001B0E7E">
        <w:rPr>
          <w:rFonts w:eastAsia="Times New Roman" w:cs="Times New Roman"/>
          <w:color w:val="000000" w:themeColor="text1"/>
          <w:lang w:eastAsia="ru-RU"/>
        </w:rPr>
        <w:t>заявляется</w:t>
      </w:r>
      <w:proofErr w:type="gramEnd"/>
      <w:r w:rsidRPr="001B0E7E">
        <w:rPr>
          <w:rFonts w:eastAsia="Times New Roman" w:cs="Times New Roman"/>
          <w:color w:val="000000" w:themeColor="text1"/>
          <w:lang w:eastAsia="ru-RU"/>
        </w:rPr>
        <w:t xml:space="preserve"> в письменной форме (</w:t>
      </w:r>
      <w:hyperlink r:id="rId233" w:anchor="/document/12125267/entry/24402" w:history="1">
        <w:r w:rsidRPr="001B0E7E">
          <w:rPr>
            <w:rFonts w:eastAsia="Times New Roman" w:cs="Times New Roman"/>
            <w:color w:val="000000" w:themeColor="text1"/>
            <w:lang w:eastAsia="ru-RU"/>
          </w:rPr>
          <w:t>часть 2 статьи 24.4</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Учитывая, что иных требований к оформлению ходатайств по делам об административных правонарушениях, помимо предусмотренных в </w:t>
      </w:r>
      <w:hyperlink r:id="rId234" w:anchor="/document/12125267/entry/24402" w:history="1">
        <w:r w:rsidRPr="001B0E7E">
          <w:rPr>
            <w:rFonts w:eastAsia="Times New Roman" w:cs="Times New Roman"/>
            <w:color w:val="000000" w:themeColor="text1"/>
            <w:lang w:eastAsia="ru-RU"/>
          </w:rPr>
          <w:t>части 2 статьи 24.4</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законодательство Российской Федерации об административных правонарушениях не предусматривает, ходатайство о </w:t>
      </w:r>
      <w:r w:rsidRPr="001B0E7E">
        <w:rPr>
          <w:rFonts w:eastAsia="Times New Roman" w:cs="Times New Roman"/>
          <w:color w:val="000000" w:themeColor="text1"/>
          <w:lang w:eastAsia="ru-RU"/>
        </w:rPr>
        <w:lastRenderedPageBreak/>
        <w:t xml:space="preserve">восстановлении пропущенного срока </w:t>
      </w:r>
      <w:proofErr w:type="gramStart"/>
      <w:r w:rsidRPr="001B0E7E">
        <w:rPr>
          <w:rFonts w:eastAsia="Times New Roman" w:cs="Times New Roman"/>
          <w:color w:val="000000" w:themeColor="text1"/>
          <w:lang w:eastAsia="ru-RU"/>
        </w:rPr>
        <w:t>может</w:t>
      </w:r>
      <w:proofErr w:type="gramEnd"/>
      <w:r w:rsidRPr="001B0E7E">
        <w:rPr>
          <w:rFonts w:eastAsia="Times New Roman" w:cs="Times New Roman"/>
          <w:color w:val="000000" w:themeColor="text1"/>
          <w:lang w:eastAsia="ru-RU"/>
        </w:rPr>
        <w:t xml:space="preserve"> как содержаться в тексте жалобы на постановление по делу об административном правонарушении, так и быть подано в виде самостоятельного документа.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При этом ходатайство должно содержать указание на причины пропуска срока обжалования постановления по делу об административном правонарушении.</w:t>
      </w:r>
    </w:p>
    <w:p w:rsidR="00F45051" w:rsidRPr="001B0E7E" w:rsidRDefault="00F45051" w:rsidP="001B0E7E">
      <w:pPr>
        <w:pStyle w:val="s3"/>
        <w:contextualSpacing/>
        <w:jc w:val="center"/>
        <w:rPr>
          <w:color w:val="000000" w:themeColor="text1"/>
          <w:sz w:val="28"/>
          <w:szCs w:val="28"/>
        </w:rPr>
      </w:pPr>
      <w:proofErr w:type="gramStart"/>
      <w:r w:rsidRPr="001B0E7E">
        <w:rPr>
          <w:color w:val="000000" w:themeColor="text1"/>
          <w:sz w:val="28"/>
          <w:szCs w:val="28"/>
        </w:rPr>
        <w:t>Уважительными причинами могут быть признаны обстоятельства, которые объективно препятствовали или исключали своевременную подачу жалобы, например, нахождение лица на лечении в медицинском учреждении, применение к лицу изоляционных мер различного характера в порядке, предусмотренном законодательством в области обеспечения санитарно-эпидемиологического благополучия населения или мер ограничительного характера, примененных в соответствии с законодательством о защите населения и территорий от чрезвычайных ситуаций природного и техногенного характера</w:t>
      </w:r>
      <w:proofErr w:type="gramEnd"/>
      <w:r w:rsidRPr="001B0E7E">
        <w:rPr>
          <w:color w:val="000000" w:themeColor="text1"/>
          <w:sz w:val="28"/>
          <w:szCs w:val="28"/>
        </w:rPr>
        <w:t xml:space="preserve"> Обзор</w:t>
      </w:r>
      <w:r w:rsidRPr="001B0E7E">
        <w:rPr>
          <w:color w:val="000000" w:themeColor="text1"/>
          <w:sz w:val="28"/>
          <w:szCs w:val="28"/>
        </w:rPr>
        <w:br/>
        <w:t xml:space="preserve">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1B0E7E">
        <w:rPr>
          <w:color w:val="000000" w:themeColor="text1"/>
          <w:sz w:val="28"/>
          <w:szCs w:val="28"/>
        </w:rPr>
        <w:t>коронавирусной</w:t>
      </w:r>
      <w:proofErr w:type="spellEnd"/>
      <w:r w:rsidRPr="001B0E7E">
        <w:rPr>
          <w:color w:val="000000" w:themeColor="text1"/>
          <w:sz w:val="28"/>
          <w:szCs w:val="28"/>
        </w:rPr>
        <w:t xml:space="preserve"> инфекции (COVID-19) N 1</w:t>
      </w:r>
      <w:r w:rsidRPr="001B0E7E">
        <w:rPr>
          <w:color w:val="000000" w:themeColor="text1"/>
          <w:sz w:val="28"/>
          <w:szCs w:val="28"/>
        </w:rPr>
        <w:br/>
        <w:t>(утв. Президиумом Верховного Суда РФ 21 апреля 2020 г.)</w:t>
      </w:r>
    </w:p>
    <w:p w:rsidR="00F45051" w:rsidRPr="001B0E7E" w:rsidRDefault="00F45051" w:rsidP="001B0E7E">
      <w:pPr>
        <w:shd w:val="clear" w:color="auto" w:fill="F0E9D3"/>
        <w:spacing w:after="160"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См. </w:t>
      </w:r>
      <w:hyperlink r:id="rId235" w:anchor="/document/77467107/entry/0" w:history="1">
        <w:r w:rsidRPr="001B0E7E">
          <w:rPr>
            <w:rFonts w:eastAsia="Times New Roman" w:cs="Times New Roman"/>
            <w:color w:val="000000" w:themeColor="text1"/>
            <w:lang w:eastAsia="ru-RU"/>
          </w:rPr>
          <w:t>справку</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Коронавирус</w:t>
      </w:r>
      <w:proofErr w:type="spellEnd"/>
      <w:r w:rsidRPr="001B0E7E">
        <w:rPr>
          <w:rFonts w:eastAsia="Times New Roman" w:cs="Times New Roman"/>
          <w:color w:val="000000" w:themeColor="text1"/>
          <w:lang w:eastAsia="ru-RU"/>
        </w:rPr>
        <w:t xml:space="preserve"> COVID-19"</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 xml:space="preserve">В связи с возникшими у судов вопросами по применению законодательных изменений и мер, направленных на противодействие распространению на территории Российской Федерации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в целях обеспечения единообразного применения законодательства Верховный Суд Российской Федерации, руководствуясь </w:t>
      </w:r>
      <w:hyperlink r:id="rId236" w:anchor="/document/70583616/entry/2071" w:history="1">
        <w:r w:rsidRPr="001B0E7E">
          <w:rPr>
            <w:rFonts w:eastAsia="Times New Roman" w:cs="Times New Roman"/>
            <w:color w:val="000000" w:themeColor="text1"/>
            <w:lang w:eastAsia="ru-RU"/>
          </w:rPr>
          <w:t>пунктом 1 части 7 статьи 2</w:t>
        </w:r>
      </w:hyperlink>
      <w:r w:rsidRPr="001B0E7E">
        <w:rPr>
          <w:rFonts w:eastAsia="Times New Roman" w:cs="Times New Roman"/>
          <w:color w:val="000000" w:themeColor="text1"/>
          <w:lang w:eastAsia="ru-RU"/>
        </w:rPr>
        <w:t> и </w:t>
      </w:r>
      <w:hyperlink r:id="rId237" w:anchor="/document/70583616/entry/7017" w:history="1">
        <w:r w:rsidRPr="001B0E7E">
          <w:rPr>
            <w:rFonts w:eastAsia="Times New Roman" w:cs="Times New Roman"/>
            <w:color w:val="000000" w:themeColor="text1"/>
            <w:lang w:eastAsia="ru-RU"/>
          </w:rPr>
          <w:t>пунктом 7 части 1 статьи 7</w:t>
        </w:r>
      </w:hyperlink>
      <w:r w:rsidRPr="001B0E7E">
        <w:rPr>
          <w:rFonts w:eastAsia="Times New Roman" w:cs="Times New Roman"/>
          <w:color w:val="000000" w:themeColor="text1"/>
          <w:lang w:eastAsia="ru-RU"/>
        </w:rPr>
        <w:t> Федерального конституционного закона от 5 февраля 2014 г. N 3-ФКЗ "О</w:t>
      </w:r>
      <w:proofErr w:type="gramEnd"/>
      <w:r w:rsidRPr="001B0E7E">
        <w:rPr>
          <w:rFonts w:eastAsia="Times New Roman" w:cs="Times New Roman"/>
          <w:color w:val="000000" w:themeColor="text1"/>
          <w:lang w:eastAsia="ru-RU"/>
        </w:rPr>
        <w:t xml:space="preserve"> Верховном </w:t>
      </w:r>
      <w:proofErr w:type="gramStart"/>
      <w:r w:rsidRPr="001B0E7E">
        <w:rPr>
          <w:rFonts w:eastAsia="Times New Roman" w:cs="Times New Roman"/>
          <w:color w:val="000000" w:themeColor="text1"/>
          <w:lang w:eastAsia="ru-RU"/>
        </w:rPr>
        <w:t>Суде</w:t>
      </w:r>
      <w:proofErr w:type="gramEnd"/>
      <w:r w:rsidRPr="001B0E7E">
        <w:rPr>
          <w:rFonts w:eastAsia="Times New Roman" w:cs="Times New Roman"/>
          <w:color w:val="000000" w:themeColor="text1"/>
          <w:lang w:eastAsia="ru-RU"/>
        </w:rPr>
        <w:t xml:space="preserve"> Российской Федерации", полагает необходимым дать разъяснения по следующим вопросам.</w:t>
      </w:r>
    </w:p>
    <w:p w:rsidR="00F45051" w:rsidRPr="001B0E7E" w:rsidRDefault="00F45051" w:rsidP="001B0E7E">
      <w:pPr>
        <w:spacing w:before="100" w:beforeAutospacing="1" w:after="100" w:afterAutospacing="1" w:line="240" w:lineRule="auto"/>
        <w:contextualSpacing/>
        <w:jc w:val="center"/>
        <w:rPr>
          <w:rFonts w:eastAsia="Times New Roman" w:cs="Times New Roman"/>
          <w:color w:val="000000" w:themeColor="text1"/>
          <w:lang w:eastAsia="ru-RU"/>
        </w:rPr>
      </w:pPr>
      <w:r w:rsidRPr="001B0E7E">
        <w:rPr>
          <w:rFonts w:eastAsia="Times New Roman" w:cs="Times New Roman"/>
          <w:color w:val="000000" w:themeColor="text1"/>
          <w:lang w:eastAsia="ru-RU"/>
        </w:rPr>
        <w:t>I. Вопросы применения процессуального законодательства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1: Являются ли меры по противодействию распространению на территории Российской Федерации новой </w:t>
      </w:r>
      <w:proofErr w:type="spellStart"/>
      <w:r w:rsidRPr="001B0E7E">
        <w:rPr>
          <w:rFonts w:eastAsia="Times New Roman" w:cs="Times New Roman"/>
          <w:b/>
          <w:bCs/>
          <w:color w:val="000000" w:themeColor="text1"/>
          <w:lang w:eastAsia="ru-RU"/>
        </w:rPr>
        <w:t>коронавирусной</w:t>
      </w:r>
      <w:proofErr w:type="spellEnd"/>
      <w:r w:rsidRPr="001B0E7E">
        <w:rPr>
          <w:rFonts w:eastAsia="Times New Roman" w:cs="Times New Roman"/>
          <w:b/>
          <w:bCs/>
          <w:color w:val="000000" w:themeColor="text1"/>
          <w:lang w:eastAsia="ru-RU"/>
        </w:rPr>
        <w:t xml:space="preserve"> инфекции (COVID-19) основанием для отложения судебного разбирательства, приостановления производства по делу, продления срока его рассмотрения?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Введение в соответствии с </w:t>
      </w:r>
      <w:hyperlink r:id="rId238" w:anchor="/document/10107960/entry/0" w:history="1">
        <w:r w:rsidRPr="001B0E7E">
          <w:rPr>
            <w:rFonts w:eastAsia="Times New Roman" w:cs="Times New Roman"/>
            <w:color w:val="000000" w:themeColor="text1"/>
            <w:lang w:eastAsia="ru-RU"/>
          </w:rPr>
          <w:t>Федеральным законом</w:t>
        </w:r>
      </w:hyperlink>
      <w:r w:rsidRPr="001B0E7E">
        <w:rPr>
          <w:rFonts w:eastAsia="Times New Roman" w:cs="Times New Roman"/>
          <w:color w:val="000000" w:themeColor="text1"/>
          <w:lang w:eastAsia="ru-RU"/>
        </w:rPr>
        <w:t> от 21 декабря 1994 г. N 68-ФЗ "О защите населения и территорий от чрезвычайных ситуаций природного и техногенного характера" правовых режимов, предусматривающих ограничения свободного перемещения граждан, их нахождения в общественных местах, государственных и иных учреждениях, предполагает возложение на граждан обязанностей публично-правового характера.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lastRenderedPageBreak/>
        <w:t>Невозможность рассмотрения дела в связи с введением указанных правовых режимов может являться основанием для отложения судебного разбирательства в силу </w:t>
      </w:r>
      <w:hyperlink r:id="rId239" w:anchor="/document/12128809/entry/169" w:history="1">
        <w:r w:rsidRPr="001B0E7E">
          <w:rPr>
            <w:rFonts w:eastAsia="Times New Roman" w:cs="Times New Roman"/>
            <w:color w:val="000000" w:themeColor="text1"/>
            <w:lang w:eastAsia="ru-RU"/>
          </w:rPr>
          <w:t>статьи 169</w:t>
        </w:r>
      </w:hyperlink>
      <w:r w:rsidRPr="001B0E7E">
        <w:rPr>
          <w:rFonts w:eastAsia="Times New Roman" w:cs="Times New Roman"/>
          <w:color w:val="000000" w:themeColor="text1"/>
          <w:lang w:eastAsia="ru-RU"/>
        </w:rPr>
        <w:t> Гражданского процессуального кодекса Российской Федерации (далее - ГПК РФ), </w:t>
      </w:r>
      <w:hyperlink r:id="rId240" w:anchor="/document/12127526/entry/158" w:history="1">
        <w:r w:rsidRPr="001B0E7E">
          <w:rPr>
            <w:rFonts w:eastAsia="Times New Roman" w:cs="Times New Roman"/>
            <w:color w:val="000000" w:themeColor="text1"/>
            <w:lang w:eastAsia="ru-RU"/>
          </w:rPr>
          <w:t>статьи 158</w:t>
        </w:r>
      </w:hyperlink>
      <w:r w:rsidRPr="001B0E7E">
        <w:rPr>
          <w:rFonts w:eastAsia="Times New Roman" w:cs="Times New Roman"/>
          <w:color w:val="000000" w:themeColor="text1"/>
          <w:lang w:eastAsia="ru-RU"/>
        </w:rPr>
        <w:t> Арбитражного процессуального кодекса Российской Федерации (далее - АПК РФ), </w:t>
      </w:r>
      <w:hyperlink r:id="rId241" w:anchor="/document/70885220/entry/152" w:history="1">
        <w:r w:rsidRPr="001B0E7E">
          <w:rPr>
            <w:rFonts w:eastAsia="Times New Roman" w:cs="Times New Roman"/>
            <w:color w:val="000000" w:themeColor="text1"/>
            <w:lang w:eastAsia="ru-RU"/>
          </w:rPr>
          <w:t>статьи 152</w:t>
        </w:r>
      </w:hyperlink>
      <w:r w:rsidRPr="001B0E7E">
        <w:rPr>
          <w:rFonts w:eastAsia="Times New Roman" w:cs="Times New Roman"/>
          <w:color w:val="000000" w:themeColor="text1"/>
          <w:lang w:eastAsia="ru-RU"/>
        </w:rPr>
        <w:t> Кодекса административного судопроизводства Российской Федерации (далее - КАС РФ), </w:t>
      </w:r>
      <w:hyperlink r:id="rId242" w:anchor="/document/12125178/entry/25301" w:history="1">
        <w:r w:rsidRPr="001B0E7E">
          <w:rPr>
            <w:rFonts w:eastAsia="Times New Roman" w:cs="Times New Roman"/>
            <w:color w:val="000000" w:themeColor="text1"/>
            <w:lang w:eastAsia="ru-RU"/>
          </w:rPr>
          <w:t>части 1 статьи 253</w:t>
        </w:r>
      </w:hyperlink>
      <w:r w:rsidRPr="001B0E7E">
        <w:rPr>
          <w:rFonts w:eastAsia="Times New Roman" w:cs="Times New Roman"/>
          <w:color w:val="000000" w:themeColor="text1"/>
          <w:lang w:eastAsia="ru-RU"/>
        </w:rPr>
        <w:t> Уголовно-процессуального кодекса Российской Федерации (далее - УПК РФ).</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Кроме того, в случае необходимости суд, арбитражный суд вправе приостановить производство по делу (</w:t>
      </w:r>
      <w:hyperlink r:id="rId243" w:anchor="/document/12128809/entry/10004" w:history="1">
        <w:r w:rsidRPr="001B0E7E">
          <w:rPr>
            <w:rFonts w:eastAsia="Times New Roman" w:cs="Times New Roman"/>
            <w:color w:val="000000" w:themeColor="text1"/>
            <w:lang w:eastAsia="ru-RU"/>
          </w:rPr>
          <w:t>часть 4 статьи 1</w:t>
        </w:r>
      </w:hyperlink>
      <w:r w:rsidRPr="001B0E7E">
        <w:rPr>
          <w:rFonts w:eastAsia="Times New Roman" w:cs="Times New Roman"/>
          <w:color w:val="000000" w:themeColor="text1"/>
          <w:lang w:eastAsia="ru-RU"/>
        </w:rPr>
        <w:t>, </w:t>
      </w:r>
      <w:hyperlink r:id="rId244" w:anchor="/document/12128809/entry/21602" w:history="1">
        <w:r w:rsidRPr="001B0E7E">
          <w:rPr>
            <w:rFonts w:eastAsia="Times New Roman" w:cs="Times New Roman"/>
            <w:color w:val="000000" w:themeColor="text1"/>
            <w:lang w:eastAsia="ru-RU"/>
          </w:rPr>
          <w:t>абзац второй статьи 216</w:t>
        </w:r>
      </w:hyperlink>
      <w:r w:rsidRPr="001B0E7E">
        <w:rPr>
          <w:rFonts w:eastAsia="Times New Roman" w:cs="Times New Roman"/>
          <w:color w:val="000000" w:themeColor="text1"/>
          <w:lang w:eastAsia="ru-RU"/>
        </w:rPr>
        <w:t> ГПК РФ, </w:t>
      </w:r>
      <w:hyperlink r:id="rId245" w:anchor="/document/12127526/entry/3050" w:history="1">
        <w:r w:rsidRPr="001B0E7E">
          <w:rPr>
            <w:rFonts w:eastAsia="Times New Roman" w:cs="Times New Roman"/>
            <w:color w:val="000000" w:themeColor="text1"/>
            <w:lang w:eastAsia="ru-RU"/>
          </w:rPr>
          <w:t>часть 5 статьи 3</w:t>
        </w:r>
      </w:hyperlink>
      <w:r w:rsidRPr="001B0E7E">
        <w:rPr>
          <w:rFonts w:eastAsia="Times New Roman" w:cs="Times New Roman"/>
          <w:color w:val="000000" w:themeColor="text1"/>
          <w:lang w:eastAsia="ru-RU"/>
        </w:rPr>
        <w:t>, </w:t>
      </w:r>
      <w:hyperlink r:id="rId246" w:anchor="/document/12127526/entry/14404" w:history="1">
        <w:r w:rsidRPr="001B0E7E">
          <w:rPr>
            <w:rFonts w:eastAsia="Times New Roman" w:cs="Times New Roman"/>
            <w:color w:val="000000" w:themeColor="text1"/>
            <w:lang w:eastAsia="ru-RU"/>
          </w:rPr>
          <w:t>пункт 4 статьи 144</w:t>
        </w:r>
      </w:hyperlink>
      <w:r w:rsidRPr="001B0E7E">
        <w:rPr>
          <w:rFonts w:eastAsia="Times New Roman" w:cs="Times New Roman"/>
          <w:color w:val="000000" w:themeColor="text1"/>
          <w:lang w:eastAsia="ru-RU"/>
        </w:rPr>
        <w:t> АПК РФ, </w:t>
      </w:r>
      <w:hyperlink r:id="rId247" w:anchor="/document/70885220/entry/1024" w:history="1">
        <w:r w:rsidRPr="001B0E7E">
          <w:rPr>
            <w:rFonts w:eastAsia="Times New Roman" w:cs="Times New Roman"/>
            <w:color w:val="000000" w:themeColor="text1"/>
            <w:lang w:eastAsia="ru-RU"/>
          </w:rPr>
          <w:t>часть 4 статьи 2</w:t>
        </w:r>
      </w:hyperlink>
      <w:r w:rsidRPr="001B0E7E">
        <w:rPr>
          <w:rFonts w:eastAsia="Times New Roman" w:cs="Times New Roman"/>
          <w:color w:val="000000" w:themeColor="text1"/>
          <w:lang w:eastAsia="ru-RU"/>
        </w:rPr>
        <w:t>, </w:t>
      </w:r>
      <w:hyperlink r:id="rId248" w:anchor="/document/70885220/entry/19114" w:history="1">
        <w:r w:rsidRPr="001B0E7E">
          <w:rPr>
            <w:rFonts w:eastAsia="Times New Roman" w:cs="Times New Roman"/>
            <w:color w:val="000000" w:themeColor="text1"/>
            <w:lang w:eastAsia="ru-RU"/>
          </w:rPr>
          <w:t>пункт 4 части 1 статьи 191</w:t>
        </w:r>
      </w:hyperlink>
      <w:r w:rsidRPr="001B0E7E">
        <w:rPr>
          <w:rFonts w:eastAsia="Times New Roman" w:cs="Times New Roman"/>
          <w:color w:val="000000" w:themeColor="text1"/>
          <w:lang w:eastAsia="ru-RU"/>
        </w:rPr>
        <w:t> КАС РФ), если лица, участвующие в деле, лишены возможности присутствовать в судебном заседании в связи с принимаемыми</w:t>
      </w:r>
      <w:proofErr w:type="gramEnd"/>
      <w:r w:rsidRPr="001B0E7E">
        <w:rPr>
          <w:rFonts w:eastAsia="Times New Roman" w:cs="Times New Roman"/>
          <w:color w:val="000000" w:themeColor="text1"/>
          <w:lang w:eastAsia="ru-RU"/>
        </w:rPr>
        <w:t xml:space="preserve"> ограничительными мерами по противодействию распространению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Если по поступившему в суд уголовному делу или при рассмотрении судом уголовного дела возникли обстоятельства, исключающие возможность участия обвиняемого, подсудимого в судебном разбирательстве, судья (суд) приостанавливает производство по делу (</w:t>
      </w:r>
      <w:hyperlink r:id="rId249" w:anchor="/document/12125178/entry/238" w:history="1">
        <w:r w:rsidRPr="001B0E7E">
          <w:rPr>
            <w:rFonts w:eastAsia="Times New Roman" w:cs="Times New Roman"/>
            <w:color w:val="000000" w:themeColor="text1"/>
            <w:lang w:eastAsia="ru-RU"/>
          </w:rPr>
          <w:t>статья 238</w:t>
        </w:r>
      </w:hyperlink>
      <w:r w:rsidRPr="001B0E7E">
        <w:rPr>
          <w:rFonts w:eastAsia="Times New Roman" w:cs="Times New Roman"/>
          <w:color w:val="000000" w:themeColor="text1"/>
          <w:lang w:eastAsia="ru-RU"/>
        </w:rPr>
        <w:t>, </w:t>
      </w:r>
      <w:hyperlink r:id="rId250" w:anchor="/document/12125178/entry/25303" w:history="1">
        <w:r w:rsidRPr="001B0E7E">
          <w:rPr>
            <w:rFonts w:eastAsia="Times New Roman" w:cs="Times New Roman"/>
            <w:color w:val="000000" w:themeColor="text1"/>
            <w:lang w:eastAsia="ru-RU"/>
          </w:rPr>
          <w:t>часть 3 статьи 253</w:t>
        </w:r>
      </w:hyperlink>
      <w:r w:rsidRPr="001B0E7E">
        <w:rPr>
          <w:rFonts w:eastAsia="Times New Roman" w:cs="Times New Roman"/>
          <w:color w:val="000000" w:themeColor="text1"/>
          <w:lang w:eastAsia="ru-RU"/>
        </w:rPr>
        <w:t> УПК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xml:space="preserve">Сложность рассмотрения дела в условиях распространения на территории Российской Федерации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может являться основанием для продления срока рассмотрения дела председателем суда, заместителем председателя суда, председателем судебного состава (</w:t>
      </w:r>
      <w:hyperlink r:id="rId251" w:anchor="/document/12128809/entry/1546" w:history="1">
        <w:r w:rsidRPr="001B0E7E">
          <w:rPr>
            <w:rFonts w:eastAsia="Times New Roman" w:cs="Times New Roman"/>
            <w:color w:val="000000" w:themeColor="text1"/>
            <w:lang w:eastAsia="ru-RU"/>
          </w:rPr>
          <w:t>часть 6 статьи 154</w:t>
        </w:r>
      </w:hyperlink>
      <w:r w:rsidRPr="001B0E7E">
        <w:rPr>
          <w:rFonts w:eastAsia="Times New Roman" w:cs="Times New Roman"/>
          <w:color w:val="000000" w:themeColor="text1"/>
          <w:lang w:eastAsia="ru-RU"/>
        </w:rPr>
        <w:t> ГПК РФ, </w:t>
      </w:r>
      <w:hyperlink r:id="rId252" w:anchor="/document/70885220/entry/141" w:history="1">
        <w:r w:rsidRPr="001B0E7E">
          <w:rPr>
            <w:rFonts w:eastAsia="Times New Roman" w:cs="Times New Roman"/>
            <w:color w:val="000000" w:themeColor="text1"/>
            <w:lang w:eastAsia="ru-RU"/>
          </w:rPr>
          <w:t>статья 141</w:t>
        </w:r>
      </w:hyperlink>
      <w:r w:rsidRPr="001B0E7E">
        <w:rPr>
          <w:rFonts w:eastAsia="Times New Roman" w:cs="Times New Roman"/>
          <w:color w:val="000000" w:themeColor="text1"/>
          <w:lang w:eastAsia="ru-RU"/>
        </w:rPr>
        <w:t> КАС РФ), председателем арбитражного суда (</w:t>
      </w:r>
      <w:hyperlink r:id="rId253" w:anchor="/document/12127526/entry/15202" w:history="1">
        <w:r w:rsidRPr="001B0E7E">
          <w:rPr>
            <w:rFonts w:eastAsia="Times New Roman" w:cs="Times New Roman"/>
            <w:color w:val="000000" w:themeColor="text1"/>
            <w:lang w:eastAsia="ru-RU"/>
          </w:rPr>
          <w:t>часть 2 статьи 152</w:t>
        </w:r>
      </w:hyperlink>
      <w:r w:rsidRPr="001B0E7E">
        <w:rPr>
          <w:rFonts w:eastAsia="Times New Roman" w:cs="Times New Roman"/>
          <w:color w:val="000000" w:themeColor="text1"/>
          <w:lang w:eastAsia="ru-RU"/>
        </w:rPr>
        <w:t> АПК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При этом вопрос о необходимости отложения разбирательства дела, приостановлении производства по делу, продлении срока рассмотрения дела должен решаться судом, арбитражным судом, в производстве которого находится дело, самостоятельно применительно к каждому конкретному делу с учетом необходимости соблюдения сроков рассмотрения дела судом соответствующей инстанции и разумного срока судопроизводства (</w:t>
      </w:r>
      <w:hyperlink r:id="rId254" w:anchor="/document/12128809/entry/6001" w:history="1">
        <w:r w:rsidRPr="001B0E7E">
          <w:rPr>
            <w:rFonts w:eastAsia="Times New Roman" w:cs="Times New Roman"/>
            <w:color w:val="000000" w:themeColor="text1"/>
            <w:lang w:eastAsia="ru-RU"/>
          </w:rPr>
          <w:t>статья 6.1</w:t>
        </w:r>
      </w:hyperlink>
      <w:r w:rsidRPr="001B0E7E">
        <w:rPr>
          <w:rFonts w:eastAsia="Times New Roman" w:cs="Times New Roman"/>
          <w:color w:val="000000" w:themeColor="text1"/>
          <w:lang w:eastAsia="ru-RU"/>
        </w:rPr>
        <w:t> ГПК РФ, </w:t>
      </w:r>
      <w:hyperlink r:id="rId255" w:anchor="/document/12127526/entry/601" w:history="1">
        <w:r w:rsidRPr="001B0E7E">
          <w:rPr>
            <w:rFonts w:eastAsia="Times New Roman" w:cs="Times New Roman"/>
            <w:color w:val="000000" w:themeColor="text1"/>
            <w:lang w:eastAsia="ru-RU"/>
          </w:rPr>
          <w:t>статья 6.1</w:t>
        </w:r>
      </w:hyperlink>
      <w:r w:rsidRPr="001B0E7E">
        <w:rPr>
          <w:rFonts w:eastAsia="Times New Roman" w:cs="Times New Roman"/>
          <w:color w:val="000000" w:themeColor="text1"/>
          <w:lang w:eastAsia="ru-RU"/>
        </w:rPr>
        <w:t> АПК РФ, </w:t>
      </w:r>
      <w:hyperlink r:id="rId256" w:anchor="/document/70885220/entry/10" w:history="1">
        <w:r w:rsidRPr="001B0E7E">
          <w:rPr>
            <w:rFonts w:eastAsia="Times New Roman" w:cs="Times New Roman"/>
            <w:color w:val="000000" w:themeColor="text1"/>
            <w:lang w:eastAsia="ru-RU"/>
          </w:rPr>
          <w:t>статья 10</w:t>
        </w:r>
      </w:hyperlink>
      <w:r w:rsidRPr="001B0E7E">
        <w:rPr>
          <w:rFonts w:eastAsia="Times New Roman" w:cs="Times New Roman"/>
          <w:color w:val="000000" w:themeColor="text1"/>
          <w:lang w:eastAsia="ru-RU"/>
        </w:rPr>
        <w:t> КАС РФ, </w:t>
      </w:r>
      <w:hyperlink r:id="rId257" w:anchor="/document/12125178/entry/60001" w:history="1">
        <w:r w:rsidRPr="001B0E7E">
          <w:rPr>
            <w:rFonts w:eastAsia="Times New Roman" w:cs="Times New Roman"/>
            <w:color w:val="000000" w:themeColor="text1"/>
            <w:lang w:eastAsia="ru-RU"/>
          </w:rPr>
          <w:t>статья 6.1</w:t>
        </w:r>
        <w:proofErr w:type="gramEnd"/>
      </w:hyperlink>
      <w:r w:rsidRPr="001B0E7E">
        <w:rPr>
          <w:rFonts w:eastAsia="Times New Roman" w:cs="Times New Roman"/>
          <w:color w:val="000000" w:themeColor="text1"/>
          <w:lang w:eastAsia="ru-RU"/>
        </w:rPr>
        <w:t> </w:t>
      </w:r>
      <w:proofErr w:type="gramStart"/>
      <w:r w:rsidRPr="001B0E7E">
        <w:rPr>
          <w:rFonts w:eastAsia="Times New Roman" w:cs="Times New Roman"/>
          <w:color w:val="000000" w:themeColor="text1"/>
          <w:lang w:eastAsia="ru-RU"/>
        </w:rPr>
        <w:t>УПК РФ).</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xml:space="preserve">С учетом обстоятельств дела, мнений участников судопроизводства и условий режима, введенного в субъекте Российской Федерации, суд вправе самостоятельно принять решение о рассмотрении в период действия ограничительных мер, связанных с противодействием распространению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дела, не относящегося к категории безотлагательных.</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 xml:space="preserve">Кроме того, в соответствующий период рассматриваются дела в порядке приказного и упрощенного производства, дела, всеми участниками которых заявлены ходатайства о рассмотрении дела в их отсутствие, если их участие при рассмотрении дела не является обязательным, жалобы, представления, подлежащие рассмотрению без проведения судебного заседания, вопросы, для рассмотрения которых не требуется проведение судебного заседания </w:t>
      </w:r>
      <w:r w:rsidRPr="001B0E7E">
        <w:rPr>
          <w:rFonts w:eastAsia="Times New Roman" w:cs="Times New Roman"/>
          <w:color w:val="000000" w:themeColor="text1"/>
          <w:lang w:eastAsia="ru-RU"/>
        </w:rPr>
        <w:lastRenderedPageBreak/>
        <w:t>(например, вопросы об исправлении описок, опечаток, явных арифметических ошибок</w:t>
      </w:r>
      <w:proofErr w:type="gramEnd"/>
      <w:r w:rsidRPr="001B0E7E">
        <w:rPr>
          <w:rFonts w:eastAsia="Times New Roman" w:cs="Times New Roman"/>
          <w:color w:val="000000" w:themeColor="text1"/>
          <w:lang w:eastAsia="ru-RU"/>
        </w:rPr>
        <w:t xml:space="preserve"> в решении суда).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Судам также необходимо учитывать, что по обоснованному ходатайству лица, участвующего в административном деле, о неотложном рассмотрении и разрешении административного дела суд принимает необходимые меры для незамедлительного рассмотрения административного дела любой категории, в том числе административного дела, производство по которому было приостановлено (</w:t>
      </w:r>
      <w:hyperlink r:id="rId258" w:anchor="/document/70885220/entry/1354" w:history="1">
        <w:r w:rsidRPr="001B0E7E">
          <w:rPr>
            <w:rFonts w:eastAsia="Times New Roman" w:cs="Times New Roman"/>
            <w:color w:val="000000" w:themeColor="text1"/>
            <w:lang w:eastAsia="ru-RU"/>
          </w:rPr>
          <w:t>часть 4 статьи 135</w:t>
        </w:r>
      </w:hyperlink>
      <w:r w:rsidRPr="001B0E7E">
        <w:rPr>
          <w:rFonts w:eastAsia="Times New Roman" w:cs="Times New Roman"/>
          <w:color w:val="000000" w:themeColor="text1"/>
          <w:lang w:eastAsia="ru-RU"/>
        </w:rPr>
        <w:t> КАС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 Каковы правовые последствия того, что последний день процессуального срока приходится на день, объявленный нерабочим Указами Президента Российской Федерации </w:t>
      </w:r>
      <w:hyperlink r:id="rId259" w:anchor="/document/73793643/entry/0" w:history="1">
        <w:r w:rsidRPr="001B0E7E">
          <w:rPr>
            <w:rFonts w:eastAsia="Times New Roman" w:cs="Times New Roman"/>
            <w:b/>
            <w:bCs/>
            <w:color w:val="000000" w:themeColor="text1"/>
            <w:lang w:eastAsia="ru-RU"/>
          </w:rPr>
          <w:t>от 25 марта 2020 г. N 206</w:t>
        </w:r>
      </w:hyperlink>
      <w:r w:rsidRPr="001B0E7E">
        <w:rPr>
          <w:rFonts w:eastAsia="Times New Roman" w:cs="Times New Roman"/>
          <w:b/>
          <w:bCs/>
          <w:color w:val="000000" w:themeColor="text1"/>
          <w:lang w:eastAsia="ru-RU"/>
        </w:rPr>
        <w:t> и </w:t>
      </w:r>
      <w:hyperlink r:id="rId260" w:anchor="/document/73835022/entry/0" w:history="1">
        <w:r w:rsidRPr="001B0E7E">
          <w:rPr>
            <w:rFonts w:eastAsia="Times New Roman" w:cs="Times New Roman"/>
            <w:b/>
            <w:bCs/>
            <w:color w:val="000000" w:themeColor="text1"/>
            <w:lang w:eastAsia="ru-RU"/>
          </w:rPr>
          <w:t>от 2 апреля 2020 г. N 239</w:t>
        </w:r>
      </w:hyperlink>
      <w:r w:rsidRPr="001B0E7E">
        <w:rPr>
          <w:rFonts w:eastAsia="Times New Roman" w:cs="Times New Roman"/>
          <w:b/>
          <w:bCs/>
          <w:color w:val="000000" w:themeColor="text1"/>
          <w:lang w:eastAsia="ru-RU"/>
        </w:rPr>
        <w:t>?</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Согласно </w:t>
      </w:r>
      <w:hyperlink r:id="rId261" w:anchor="/document/12128809/entry/10730" w:history="1">
        <w:r w:rsidRPr="001B0E7E">
          <w:rPr>
            <w:rFonts w:eastAsia="Times New Roman" w:cs="Times New Roman"/>
            <w:color w:val="000000" w:themeColor="text1"/>
            <w:lang w:eastAsia="ru-RU"/>
          </w:rPr>
          <w:t>части 3 статьи 107</w:t>
        </w:r>
      </w:hyperlink>
      <w:r w:rsidRPr="001B0E7E">
        <w:rPr>
          <w:rFonts w:eastAsia="Times New Roman" w:cs="Times New Roman"/>
          <w:color w:val="000000" w:themeColor="text1"/>
          <w:lang w:eastAsia="ru-RU"/>
        </w:rPr>
        <w:t> ГПК РФ, </w:t>
      </w:r>
      <w:hyperlink r:id="rId262" w:anchor="/document/12127526/entry/11303" w:history="1">
        <w:r w:rsidRPr="001B0E7E">
          <w:rPr>
            <w:rFonts w:eastAsia="Times New Roman" w:cs="Times New Roman"/>
            <w:color w:val="000000" w:themeColor="text1"/>
            <w:lang w:eastAsia="ru-RU"/>
          </w:rPr>
          <w:t>части 3 статьи 113</w:t>
        </w:r>
      </w:hyperlink>
      <w:r w:rsidRPr="001B0E7E">
        <w:rPr>
          <w:rFonts w:eastAsia="Times New Roman" w:cs="Times New Roman"/>
          <w:color w:val="000000" w:themeColor="text1"/>
          <w:lang w:eastAsia="ru-RU"/>
        </w:rPr>
        <w:t> АПК РФ, </w:t>
      </w:r>
      <w:hyperlink r:id="rId263" w:anchor="/document/70885220/entry/922" w:history="1">
        <w:r w:rsidRPr="001B0E7E">
          <w:rPr>
            <w:rFonts w:eastAsia="Times New Roman" w:cs="Times New Roman"/>
            <w:color w:val="000000" w:themeColor="text1"/>
            <w:lang w:eastAsia="ru-RU"/>
          </w:rPr>
          <w:t>части 2 статьи 92</w:t>
        </w:r>
      </w:hyperlink>
      <w:r w:rsidRPr="001B0E7E">
        <w:rPr>
          <w:rFonts w:eastAsia="Times New Roman" w:cs="Times New Roman"/>
          <w:color w:val="000000" w:themeColor="text1"/>
          <w:lang w:eastAsia="ru-RU"/>
        </w:rPr>
        <w:t> КАС РФ в сроки, исчисляемые днями, не включаются нерабочие дни, если иное не установлено названными кодексами. В соответствии с </w:t>
      </w:r>
      <w:hyperlink r:id="rId264" w:anchor="/document/12128809/entry/1082" w:history="1">
        <w:r w:rsidRPr="001B0E7E">
          <w:rPr>
            <w:rFonts w:eastAsia="Times New Roman" w:cs="Times New Roman"/>
            <w:color w:val="000000" w:themeColor="text1"/>
            <w:lang w:eastAsia="ru-RU"/>
          </w:rPr>
          <w:t>частью 2 статьи 108</w:t>
        </w:r>
      </w:hyperlink>
      <w:r w:rsidRPr="001B0E7E">
        <w:rPr>
          <w:rFonts w:eastAsia="Times New Roman" w:cs="Times New Roman"/>
          <w:color w:val="000000" w:themeColor="text1"/>
          <w:lang w:eastAsia="ru-RU"/>
        </w:rPr>
        <w:t> ГПК РФ, </w:t>
      </w:r>
      <w:hyperlink r:id="rId265" w:anchor="/document/12127526/entry/11404" w:history="1">
        <w:r w:rsidRPr="001B0E7E">
          <w:rPr>
            <w:rFonts w:eastAsia="Times New Roman" w:cs="Times New Roman"/>
            <w:color w:val="000000" w:themeColor="text1"/>
            <w:lang w:eastAsia="ru-RU"/>
          </w:rPr>
          <w:t>частью 4 статьи 114</w:t>
        </w:r>
      </w:hyperlink>
      <w:r w:rsidRPr="001B0E7E">
        <w:rPr>
          <w:rFonts w:eastAsia="Times New Roman" w:cs="Times New Roman"/>
          <w:color w:val="000000" w:themeColor="text1"/>
          <w:lang w:eastAsia="ru-RU"/>
        </w:rPr>
        <w:t> АПК РФ, </w:t>
      </w:r>
      <w:hyperlink r:id="rId266" w:anchor="/document/70885220/entry/932" w:history="1">
        <w:r w:rsidRPr="001B0E7E">
          <w:rPr>
            <w:rFonts w:eastAsia="Times New Roman" w:cs="Times New Roman"/>
            <w:color w:val="000000" w:themeColor="text1"/>
            <w:lang w:eastAsia="ru-RU"/>
          </w:rPr>
          <w:t>частью 2 статьи 93</w:t>
        </w:r>
      </w:hyperlink>
      <w:r w:rsidRPr="001B0E7E">
        <w:rPr>
          <w:rFonts w:eastAsia="Times New Roman" w:cs="Times New Roman"/>
          <w:color w:val="000000" w:themeColor="text1"/>
          <w:lang w:eastAsia="ru-RU"/>
        </w:rPr>
        <w:t> КАС РФ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силу </w:t>
      </w:r>
      <w:hyperlink r:id="rId267" w:anchor="/document/12125178/entry/12802" w:history="1">
        <w:r w:rsidRPr="001B0E7E">
          <w:rPr>
            <w:rFonts w:eastAsia="Times New Roman" w:cs="Times New Roman"/>
            <w:color w:val="000000" w:themeColor="text1"/>
            <w:lang w:eastAsia="ru-RU"/>
          </w:rPr>
          <w:t>части 2 статьи 128</w:t>
        </w:r>
      </w:hyperlink>
      <w:r w:rsidRPr="001B0E7E">
        <w:rPr>
          <w:rFonts w:eastAsia="Times New Roman" w:cs="Times New Roman"/>
          <w:color w:val="000000" w:themeColor="text1"/>
          <w:lang w:eastAsia="ru-RU"/>
        </w:rPr>
        <w:t xml:space="preserve"> УПК РФ если окончание срока приходится на нерабочий день, то последним днем срока считается </w:t>
      </w:r>
      <w:proofErr w:type="gramStart"/>
      <w:r w:rsidRPr="001B0E7E">
        <w:rPr>
          <w:rFonts w:eastAsia="Times New Roman" w:cs="Times New Roman"/>
          <w:color w:val="000000" w:themeColor="text1"/>
          <w:lang w:eastAsia="ru-RU"/>
        </w:rPr>
        <w:t>первый</w:t>
      </w:r>
      <w:proofErr w:type="gramEnd"/>
      <w:r w:rsidRPr="001B0E7E">
        <w:rPr>
          <w:rFonts w:eastAsia="Times New Roman" w:cs="Times New Roman"/>
          <w:color w:val="000000" w:themeColor="text1"/>
          <w:lang w:eastAsia="ru-RU"/>
        </w:rPr>
        <w:t xml:space="preserve"> следующий за ним рабочий день, за исключением случаев исчисления сроков при задержании, содержании под стражей, домашнем аресте, запрете определенных действий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w:t>
      </w:r>
      <w:proofErr w:type="gramStart"/>
      <w:r w:rsidRPr="001B0E7E">
        <w:rPr>
          <w:rFonts w:eastAsia="Times New Roman" w:cs="Times New Roman"/>
          <w:color w:val="000000" w:themeColor="text1"/>
          <w:lang w:eastAsia="ru-RU"/>
        </w:rPr>
        <w:t>условиях</w:t>
      </w:r>
      <w:proofErr w:type="gramEnd"/>
      <w:r w:rsidRPr="001B0E7E">
        <w:rPr>
          <w:rFonts w:eastAsia="Times New Roman" w:cs="Times New Roman"/>
          <w:color w:val="000000" w:themeColor="text1"/>
          <w:lang w:eastAsia="ru-RU"/>
        </w:rPr>
        <w:t>.</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Указы Президента Российской Федерации </w:t>
      </w:r>
      <w:hyperlink r:id="rId268" w:anchor="/document/73793643/entry/0" w:history="1">
        <w:r w:rsidRPr="001B0E7E">
          <w:rPr>
            <w:rFonts w:eastAsia="Times New Roman" w:cs="Times New Roman"/>
            <w:color w:val="000000" w:themeColor="text1"/>
            <w:lang w:eastAsia="ru-RU"/>
          </w:rPr>
          <w:t>от 25 марта 2020 г. N 206</w:t>
        </w:r>
      </w:hyperlink>
      <w:r w:rsidRPr="001B0E7E">
        <w:rPr>
          <w:rFonts w:eastAsia="Times New Roman" w:cs="Times New Roman"/>
          <w:color w:val="000000" w:themeColor="text1"/>
          <w:lang w:eastAsia="ru-RU"/>
        </w:rPr>
        <w:t> "Об объявлении в Российской Федерации нерабочих дней" и </w:t>
      </w:r>
      <w:hyperlink r:id="rId269" w:anchor="/document/73835022/entry/0" w:history="1">
        <w:r w:rsidRPr="001B0E7E">
          <w:rPr>
            <w:rFonts w:eastAsia="Times New Roman" w:cs="Times New Roman"/>
            <w:color w:val="000000" w:themeColor="text1"/>
            <w:lang w:eastAsia="ru-RU"/>
          </w:rPr>
          <w:t>от 2 апреля 2020 г. N 239</w:t>
        </w:r>
      </w:hyperlink>
      <w:r w:rsidRPr="001B0E7E">
        <w:rPr>
          <w:rFonts w:eastAsia="Times New Roman" w:cs="Times New Roman"/>
          <w:color w:val="000000" w:themeColor="text1"/>
          <w:lang w:eastAsia="ru-RU"/>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в части установления нерабочих дней не распространяются на федеральные органы государственной власти, которым предписано лишь</w:t>
      </w:r>
      <w:proofErr w:type="gramEnd"/>
      <w:r w:rsidRPr="001B0E7E">
        <w:rPr>
          <w:rFonts w:eastAsia="Times New Roman" w:cs="Times New Roman"/>
          <w:color w:val="000000" w:themeColor="text1"/>
          <w:lang w:eastAsia="ru-RU"/>
        </w:rPr>
        <w:t xml:space="preserve"> определить численность федеральных государственных служащих, обеспечивающих функционирование этих органов.</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связи с изложенным нерабочие дни в период с 30 марта по 30 апреля 2020 г. включаются в процессуальные сроки и не являются основанием для переноса дня окончания процессуальных сроков на следующий за ними рабочий день.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3: Применяется ли правило, установленное </w:t>
      </w:r>
      <w:hyperlink r:id="rId270" w:anchor="/document/12127526/entry/11404" w:history="1">
        <w:r w:rsidRPr="001B0E7E">
          <w:rPr>
            <w:rFonts w:eastAsia="Times New Roman" w:cs="Times New Roman"/>
            <w:b/>
            <w:bCs/>
            <w:color w:val="000000" w:themeColor="text1"/>
            <w:lang w:eastAsia="ru-RU"/>
          </w:rPr>
          <w:t>частью 4 статьи 114</w:t>
        </w:r>
      </w:hyperlink>
      <w:r w:rsidRPr="001B0E7E">
        <w:rPr>
          <w:rFonts w:eastAsia="Times New Roman" w:cs="Times New Roman"/>
          <w:b/>
          <w:bCs/>
          <w:color w:val="000000" w:themeColor="text1"/>
          <w:lang w:eastAsia="ru-RU"/>
        </w:rPr>
        <w:t> АПК РФ, в случае, если последний день срока, на который отложено судебное разбирательство, приходится на нерабочий день (в том числе объявленный таковым в целях обеспечения санитарно-эпидемиологического благополучия населения)?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lastRenderedPageBreak/>
        <w:t>Ответ:</w:t>
      </w:r>
      <w:r w:rsidRPr="001B0E7E">
        <w:rPr>
          <w:rFonts w:eastAsia="Times New Roman" w:cs="Times New Roman"/>
          <w:color w:val="000000" w:themeColor="text1"/>
          <w:lang w:eastAsia="ru-RU"/>
        </w:rPr>
        <w:t> В соответствии с </w:t>
      </w:r>
      <w:hyperlink r:id="rId271" w:anchor="/document/12127526/entry/11404" w:history="1">
        <w:r w:rsidRPr="001B0E7E">
          <w:rPr>
            <w:rFonts w:eastAsia="Times New Roman" w:cs="Times New Roman"/>
            <w:color w:val="000000" w:themeColor="text1"/>
            <w:lang w:eastAsia="ru-RU"/>
          </w:rPr>
          <w:t>частью 4 статьи 114</w:t>
        </w:r>
      </w:hyperlink>
      <w:r w:rsidRPr="001B0E7E">
        <w:rPr>
          <w:rFonts w:eastAsia="Times New Roman" w:cs="Times New Roman"/>
          <w:color w:val="000000" w:themeColor="text1"/>
          <w:lang w:eastAsia="ru-RU"/>
        </w:rPr>
        <w:t xml:space="preserve"> АПК РФ в случаях, если последний день процессуального срока приходится на нерабочий день, днем окончания срока считается </w:t>
      </w:r>
      <w:proofErr w:type="gramStart"/>
      <w:r w:rsidRPr="001B0E7E">
        <w:rPr>
          <w:rFonts w:eastAsia="Times New Roman" w:cs="Times New Roman"/>
          <w:color w:val="000000" w:themeColor="text1"/>
          <w:lang w:eastAsia="ru-RU"/>
        </w:rPr>
        <w:t>первый</w:t>
      </w:r>
      <w:proofErr w:type="gramEnd"/>
      <w:r w:rsidRPr="001B0E7E">
        <w:rPr>
          <w:rFonts w:eastAsia="Times New Roman" w:cs="Times New Roman"/>
          <w:color w:val="000000" w:themeColor="text1"/>
          <w:lang w:eastAsia="ru-RU"/>
        </w:rPr>
        <w:t xml:space="preserve"> следующий за ним рабочий день.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случае, если последний день срока, на который отложено судебное разбирательство, приходится на нерабочий день (в том числе объявленный таковым в целях обеспечения санитарно-эпидемиологического благополучия населения), то с учетом </w:t>
      </w:r>
      <w:hyperlink r:id="rId272" w:anchor="/document/12127526/entry/11404" w:history="1">
        <w:r w:rsidRPr="001B0E7E">
          <w:rPr>
            <w:rFonts w:eastAsia="Times New Roman" w:cs="Times New Roman"/>
            <w:color w:val="000000" w:themeColor="text1"/>
            <w:lang w:eastAsia="ru-RU"/>
          </w:rPr>
          <w:t>части 4 статьи 114</w:t>
        </w:r>
      </w:hyperlink>
      <w:r w:rsidRPr="001B0E7E">
        <w:rPr>
          <w:rFonts w:eastAsia="Times New Roman" w:cs="Times New Roman"/>
          <w:color w:val="000000" w:themeColor="text1"/>
          <w:lang w:eastAsia="ru-RU"/>
        </w:rPr>
        <w:t xml:space="preserve"> АПК РФ днем окончания такого срока считается </w:t>
      </w:r>
      <w:proofErr w:type="gramStart"/>
      <w:r w:rsidRPr="001B0E7E">
        <w:rPr>
          <w:rFonts w:eastAsia="Times New Roman" w:cs="Times New Roman"/>
          <w:color w:val="000000" w:themeColor="text1"/>
          <w:lang w:eastAsia="ru-RU"/>
        </w:rPr>
        <w:t>первый</w:t>
      </w:r>
      <w:proofErr w:type="gramEnd"/>
      <w:r w:rsidRPr="001B0E7E">
        <w:rPr>
          <w:rFonts w:eastAsia="Times New Roman" w:cs="Times New Roman"/>
          <w:color w:val="000000" w:themeColor="text1"/>
          <w:lang w:eastAsia="ru-RU"/>
        </w:rPr>
        <w:t xml:space="preserve"> следующий за ним рабочий день.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В целях реализации права лиц, участвующих в деле, на доступ к справедливому судебному разбирательству арбитражному суду следует применительно к </w:t>
      </w:r>
      <w:hyperlink r:id="rId273" w:anchor="/document/12127526/entry/11801" w:history="1">
        <w:r w:rsidRPr="001B0E7E">
          <w:rPr>
            <w:rFonts w:eastAsia="Times New Roman" w:cs="Times New Roman"/>
            <w:color w:val="000000" w:themeColor="text1"/>
            <w:lang w:eastAsia="ru-RU"/>
          </w:rPr>
          <w:t>части 1 статьи 118</w:t>
        </w:r>
      </w:hyperlink>
      <w:r w:rsidRPr="001B0E7E">
        <w:rPr>
          <w:rFonts w:eastAsia="Times New Roman" w:cs="Times New Roman"/>
          <w:color w:val="000000" w:themeColor="text1"/>
          <w:lang w:eastAsia="ru-RU"/>
        </w:rPr>
        <w:t> АПК РФ в первый рабочий день продлить срок отложения судебного разбирательства с назначением нового судебного заседания и на основании </w:t>
      </w:r>
      <w:hyperlink r:id="rId274" w:anchor="/document/12127526/entry/15809" w:history="1">
        <w:r w:rsidRPr="001B0E7E">
          <w:rPr>
            <w:rFonts w:eastAsia="Times New Roman" w:cs="Times New Roman"/>
            <w:color w:val="000000" w:themeColor="text1"/>
            <w:lang w:eastAsia="ru-RU"/>
          </w:rPr>
          <w:t>части 9 статьи 158</w:t>
        </w:r>
      </w:hyperlink>
      <w:r w:rsidRPr="001B0E7E">
        <w:rPr>
          <w:rFonts w:eastAsia="Times New Roman" w:cs="Times New Roman"/>
          <w:color w:val="000000" w:themeColor="text1"/>
          <w:lang w:eastAsia="ru-RU"/>
        </w:rPr>
        <w:t> АПК РФ известить лиц, участвующих в деле, и других участников арбитражного процесса о времени</w:t>
      </w:r>
      <w:proofErr w:type="gramEnd"/>
      <w:r w:rsidRPr="001B0E7E">
        <w:rPr>
          <w:rFonts w:eastAsia="Times New Roman" w:cs="Times New Roman"/>
          <w:color w:val="000000" w:themeColor="text1"/>
          <w:lang w:eastAsia="ru-RU"/>
        </w:rPr>
        <w:t xml:space="preserve"> и </w:t>
      </w:r>
      <w:proofErr w:type="gramStart"/>
      <w:r w:rsidRPr="001B0E7E">
        <w:rPr>
          <w:rFonts w:eastAsia="Times New Roman" w:cs="Times New Roman"/>
          <w:color w:val="000000" w:themeColor="text1"/>
          <w:lang w:eastAsia="ru-RU"/>
        </w:rPr>
        <w:t>месте</w:t>
      </w:r>
      <w:proofErr w:type="gramEnd"/>
      <w:r w:rsidRPr="001B0E7E">
        <w:rPr>
          <w:rFonts w:eastAsia="Times New Roman" w:cs="Times New Roman"/>
          <w:color w:val="000000" w:themeColor="text1"/>
          <w:lang w:eastAsia="ru-RU"/>
        </w:rPr>
        <w:t xml:space="preserve"> нового судебного заседания в порядке и сроки, предусмотренные </w:t>
      </w:r>
      <w:hyperlink r:id="rId275" w:anchor="/document/12127526/entry/12000" w:history="1">
        <w:r w:rsidRPr="001B0E7E">
          <w:rPr>
            <w:rFonts w:eastAsia="Times New Roman" w:cs="Times New Roman"/>
            <w:color w:val="000000" w:themeColor="text1"/>
            <w:lang w:eastAsia="ru-RU"/>
          </w:rPr>
          <w:t>главой 12</w:t>
        </w:r>
      </w:hyperlink>
      <w:r w:rsidRPr="001B0E7E">
        <w:rPr>
          <w:rFonts w:eastAsia="Times New Roman" w:cs="Times New Roman"/>
          <w:color w:val="000000" w:themeColor="text1"/>
          <w:lang w:eastAsia="ru-RU"/>
        </w:rPr>
        <w:t> АПК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Отложение судебного разбирательства на срок, который превышает срок, установленный положениями </w:t>
      </w:r>
      <w:hyperlink r:id="rId276" w:anchor="/document/12127526/entry/158" w:history="1">
        <w:r w:rsidRPr="001B0E7E">
          <w:rPr>
            <w:rFonts w:eastAsia="Times New Roman" w:cs="Times New Roman"/>
            <w:color w:val="000000" w:themeColor="text1"/>
            <w:lang w:eastAsia="ru-RU"/>
          </w:rPr>
          <w:t>статьи 158</w:t>
        </w:r>
      </w:hyperlink>
      <w:r w:rsidRPr="001B0E7E">
        <w:rPr>
          <w:rFonts w:eastAsia="Times New Roman" w:cs="Times New Roman"/>
          <w:color w:val="000000" w:themeColor="text1"/>
          <w:lang w:eastAsia="ru-RU"/>
        </w:rPr>
        <w:t> АПК РФ, производится в случае необходимости при наличии соответствующих оснований, а срок, на который судебное разбирательство отложено, не включается в срок рассмотрения дела, установленный </w:t>
      </w:r>
      <w:hyperlink r:id="rId277" w:anchor="/document/12127526/entry/15201" w:history="1">
        <w:r w:rsidRPr="001B0E7E">
          <w:rPr>
            <w:rFonts w:eastAsia="Times New Roman" w:cs="Times New Roman"/>
            <w:color w:val="000000" w:themeColor="text1"/>
            <w:lang w:eastAsia="ru-RU"/>
          </w:rPr>
          <w:t>частью 1 статьи 152</w:t>
        </w:r>
      </w:hyperlink>
      <w:r w:rsidRPr="001B0E7E">
        <w:rPr>
          <w:rFonts w:eastAsia="Times New Roman" w:cs="Times New Roman"/>
          <w:color w:val="000000" w:themeColor="text1"/>
          <w:lang w:eastAsia="ru-RU"/>
        </w:rPr>
        <w:t> АПК РФ (</w:t>
      </w:r>
      <w:hyperlink r:id="rId278" w:anchor="/document/12127526/entry/15203" w:history="1">
        <w:r w:rsidRPr="001B0E7E">
          <w:rPr>
            <w:rFonts w:eastAsia="Times New Roman" w:cs="Times New Roman"/>
            <w:color w:val="000000" w:themeColor="text1"/>
            <w:lang w:eastAsia="ru-RU"/>
          </w:rPr>
          <w:t>часть 3 статьи 152</w:t>
        </w:r>
      </w:hyperlink>
      <w:r w:rsidRPr="001B0E7E">
        <w:rPr>
          <w:rFonts w:eastAsia="Times New Roman" w:cs="Times New Roman"/>
          <w:color w:val="000000" w:themeColor="text1"/>
          <w:lang w:eastAsia="ru-RU"/>
        </w:rPr>
        <w:t> АПК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4: Являются ли ограничительные меры, введенные в субъектах Российской Федерации в целях противодействия распространению новой </w:t>
      </w:r>
      <w:proofErr w:type="spellStart"/>
      <w:r w:rsidRPr="001B0E7E">
        <w:rPr>
          <w:rFonts w:eastAsia="Times New Roman" w:cs="Times New Roman"/>
          <w:b/>
          <w:bCs/>
          <w:color w:val="000000" w:themeColor="text1"/>
          <w:lang w:eastAsia="ru-RU"/>
        </w:rPr>
        <w:t>коронавирусной</w:t>
      </w:r>
      <w:proofErr w:type="spellEnd"/>
      <w:r w:rsidRPr="001B0E7E">
        <w:rPr>
          <w:rFonts w:eastAsia="Times New Roman" w:cs="Times New Roman"/>
          <w:b/>
          <w:bCs/>
          <w:color w:val="000000" w:themeColor="text1"/>
          <w:lang w:eastAsia="ru-RU"/>
        </w:rPr>
        <w:t xml:space="preserve"> инфекции (COVID-19), и (или) соблюдение гражданином режима самоизоляции основанием для восстановления процессуальных сроков?</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Право на судебную защиту лиц, участвующих в деле, лишенных в силу объективных обстоятельств возможности совершить необходимое процессуальное действие в установленные законом сроки, обеспечивается посредством восстановления процессуальных сроков (</w:t>
      </w:r>
      <w:hyperlink r:id="rId279" w:anchor="/document/12128809/entry/112" w:history="1">
        <w:r w:rsidRPr="001B0E7E">
          <w:rPr>
            <w:rFonts w:eastAsia="Times New Roman" w:cs="Times New Roman"/>
            <w:color w:val="000000" w:themeColor="text1"/>
            <w:lang w:eastAsia="ru-RU"/>
          </w:rPr>
          <w:t>статья 112</w:t>
        </w:r>
      </w:hyperlink>
      <w:r w:rsidRPr="001B0E7E">
        <w:rPr>
          <w:rFonts w:eastAsia="Times New Roman" w:cs="Times New Roman"/>
          <w:color w:val="000000" w:themeColor="text1"/>
          <w:lang w:eastAsia="ru-RU"/>
        </w:rPr>
        <w:t> ГПК РФ, </w:t>
      </w:r>
      <w:hyperlink r:id="rId280" w:anchor="/document/12127526/entry/117" w:history="1">
        <w:r w:rsidRPr="001B0E7E">
          <w:rPr>
            <w:rFonts w:eastAsia="Times New Roman" w:cs="Times New Roman"/>
            <w:color w:val="000000" w:themeColor="text1"/>
            <w:lang w:eastAsia="ru-RU"/>
          </w:rPr>
          <w:t>статья 117</w:t>
        </w:r>
      </w:hyperlink>
      <w:r w:rsidRPr="001B0E7E">
        <w:rPr>
          <w:rFonts w:eastAsia="Times New Roman" w:cs="Times New Roman"/>
          <w:color w:val="000000" w:themeColor="text1"/>
          <w:lang w:eastAsia="ru-RU"/>
        </w:rPr>
        <w:t> АПК РФ, </w:t>
      </w:r>
      <w:hyperlink r:id="rId281" w:anchor="/document/70885220/entry/95" w:history="1">
        <w:r w:rsidRPr="001B0E7E">
          <w:rPr>
            <w:rFonts w:eastAsia="Times New Roman" w:cs="Times New Roman"/>
            <w:color w:val="000000" w:themeColor="text1"/>
            <w:lang w:eastAsia="ru-RU"/>
          </w:rPr>
          <w:t>статья 95</w:t>
        </w:r>
      </w:hyperlink>
      <w:r w:rsidRPr="001B0E7E">
        <w:rPr>
          <w:rFonts w:eastAsia="Times New Roman" w:cs="Times New Roman"/>
          <w:color w:val="000000" w:themeColor="text1"/>
          <w:lang w:eastAsia="ru-RU"/>
        </w:rPr>
        <w:t> КАС РФ, </w:t>
      </w:r>
      <w:hyperlink r:id="rId282" w:anchor="/document/12125178/entry/130" w:history="1">
        <w:r w:rsidRPr="001B0E7E">
          <w:rPr>
            <w:rFonts w:eastAsia="Times New Roman" w:cs="Times New Roman"/>
            <w:color w:val="000000" w:themeColor="text1"/>
            <w:lang w:eastAsia="ru-RU"/>
          </w:rPr>
          <w:t>статья 130</w:t>
        </w:r>
      </w:hyperlink>
      <w:r w:rsidRPr="001B0E7E">
        <w:rPr>
          <w:rFonts w:eastAsia="Times New Roman" w:cs="Times New Roman"/>
          <w:color w:val="000000" w:themeColor="text1"/>
          <w:lang w:eastAsia="ru-RU"/>
        </w:rPr>
        <w:t> УПК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К уважительным причинам пропуска процессуального срока относятся как обстоятельства, связанные с личностью заинтересованного лица (тяжелая болезнь, беспомощное состояние, неграмотность и т.п.), так и обстоятельства, объективно препятствовавшие лицу, добросовестно пользующемуся своими процессуальными правами, реализовать свое право в установленный законом срок (</w:t>
      </w:r>
      <w:hyperlink r:id="rId283" w:anchor="/document/70192500/entry/6008" w:history="1">
        <w:r w:rsidRPr="001B0E7E">
          <w:rPr>
            <w:rFonts w:eastAsia="Times New Roman" w:cs="Times New Roman"/>
            <w:color w:val="000000" w:themeColor="text1"/>
            <w:lang w:eastAsia="ru-RU"/>
          </w:rPr>
          <w:t>пункт 8</w:t>
        </w:r>
      </w:hyperlink>
      <w:r w:rsidRPr="001B0E7E">
        <w:rPr>
          <w:rFonts w:eastAsia="Times New Roman" w:cs="Times New Roman"/>
          <w:color w:val="000000" w:themeColor="text1"/>
          <w:lang w:eastAsia="ru-RU"/>
        </w:rPr>
        <w:t> постановления Пленума Верховного Суда Российской Федерации от 19 июня 2012 г. N 13 "О применении судами норм гражданского</w:t>
      </w:r>
      <w:proofErr w:type="gramEnd"/>
      <w:r w:rsidRPr="001B0E7E">
        <w:rPr>
          <w:rFonts w:eastAsia="Times New Roman" w:cs="Times New Roman"/>
          <w:color w:val="000000" w:themeColor="text1"/>
          <w:lang w:eastAsia="ru-RU"/>
        </w:rPr>
        <w:t xml:space="preserve"> процессуального законодательства, регламентирующих производство в суде апелляционной инстанции", </w:t>
      </w:r>
      <w:hyperlink r:id="rId284" w:anchor="/document/70280868/entry/10" w:history="1">
        <w:r w:rsidRPr="001B0E7E">
          <w:rPr>
            <w:rFonts w:eastAsia="Times New Roman" w:cs="Times New Roman"/>
            <w:color w:val="000000" w:themeColor="text1"/>
            <w:lang w:eastAsia="ru-RU"/>
          </w:rPr>
          <w:t>пункт 10</w:t>
        </w:r>
      </w:hyperlink>
      <w:r w:rsidRPr="001B0E7E">
        <w:rPr>
          <w:rFonts w:eastAsia="Times New Roman" w:cs="Times New Roman"/>
          <w:color w:val="000000" w:themeColor="text1"/>
          <w:lang w:eastAsia="ru-RU"/>
        </w:rPr>
        <w:t> постановления Пленума Верховного Суда Российской Федерации от 11 декабря 2012 г. N 29 "О применении судами норм гражданского процессуального законодательства, регулирующих производство в суде кассационной инстанции").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lastRenderedPageBreak/>
        <w:t xml:space="preserve">Таким образом, сроки совершения процессуальных действий лицами, участвующими в деле, пропущенные в связи с введенными мерами по противодействию распространению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(ограничение свободного перемещения граждан, их нахождения в общественных местах, государственных и иных учреждениях, изменения в работе органов и организаций), подлежат восстановлению в соответствии с процессуальным законодательством.</w:t>
      </w:r>
    </w:p>
    <w:p w:rsidR="00F45051" w:rsidRPr="001B0E7E" w:rsidRDefault="00F45051" w:rsidP="001B0E7E">
      <w:pPr>
        <w:spacing w:before="100" w:beforeAutospacing="1" w:after="100" w:afterAutospacing="1" w:line="240" w:lineRule="auto"/>
        <w:contextualSpacing/>
        <w:jc w:val="center"/>
        <w:rPr>
          <w:rFonts w:eastAsia="Times New Roman" w:cs="Times New Roman"/>
          <w:color w:val="000000" w:themeColor="text1"/>
          <w:lang w:eastAsia="ru-RU"/>
        </w:rPr>
      </w:pPr>
      <w:r w:rsidRPr="001B0E7E">
        <w:rPr>
          <w:rFonts w:eastAsia="Times New Roman" w:cs="Times New Roman"/>
          <w:color w:val="000000" w:themeColor="text1"/>
          <w:lang w:eastAsia="ru-RU"/>
        </w:rPr>
        <w:t>II. Вопросы применения гражданского законодательства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5: Каковы правовые последствия того, что последний день срока исполнения обязательства или срока исковой давности приходится на день, объявленный нерабочим Указами Президента Российской Федерации </w:t>
      </w:r>
      <w:hyperlink r:id="rId285" w:anchor="/document/73793643/entry/0" w:history="1">
        <w:r w:rsidRPr="001B0E7E">
          <w:rPr>
            <w:rFonts w:eastAsia="Times New Roman" w:cs="Times New Roman"/>
            <w:b/>
            <w:bCs/>
            <w:color w:val="000000" w:themeColor="text1"/>
            <w:lang w:eastAsia="ru-RU"/>
          </w:rPr>
          <w:t>от 25 марта 2020 г. N 206</w:t>
        </w:r>
      </w:hyperlink>
      <w:r w:rsidRPr="001B0E7E">
        <w:rPr>
          <w:rFonts w:eastAsia="Times New Roman" w:cs="Times New Roman"/>
          <w:b/>
          <w:bCs/>
          <w:color w:val="000000" w:themeColor="text1"/>
          <w:lang w:eastAsia="ru-RU"/>
        </w:rPr>
        <w:t> и </w:t>
      </w:r>
      <w:hyperlink r:id="rId286" w:anchor="/document/73835022/entry/0" w:history="1">
        <w:r w:rsidRPr="001B0E7E">
          <w:rPr>
            <w:rFonts w:eastAsia="Times New Roman" w:cs="Times New Roman"/>
            <w:b/>
            <w:bCs/>
            <w:color w:val="000000" w:themeColor="text1"/>
            <w:lang w:eastAsia="ru-RU"/>
          </w:rPr>
          <w:t>от 2 апреля 2020 г. N 239</w:t>
        </w:r>
      </w:hyperlink>
      <w:r w:rsidRPr="001B0E7E">
        <w:rPr>
          <w:rFonts w:eastAsia="Times New Roman" w:cs="Times New Roman"/>
          <w:b/>
          <w:bCs/>
          <w:color w:val="000000" w:themeColor="text1"/>
          <w:lang w:eastAsia="ru-RU"/>
        </w:rPr>
        <w:t>?</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В соответствии со </w:t>
      </w:r>
      <w:hyperlink r:id="rId287" w:anchor="/document/10164072/entry/193" w:history="1">
        <w:r w:rsidRPr="001B0E7E">
          <w:rPr>
            <w:rFonts w:eastAsia="Times New Roman" w:cs="Times New Roman"/>
            <w:color w:val="000000" w:themeColor="text1"/>
            <w:lang w:eastAsia="ru-RU"/>
          </w:rPr>
          <w:t>статьей 193</w:t>
        </w:r>
      </w:hyperlink>
      <w:r w:rsidRPr="001B0E7E">
        <w:rPr>
          <w:rFonts w:eastAsia="Times New Roman" w:cs="Times New Roman"/>
          <w:color w:val="000000" w:themeColor="text1"/>
          <w:lang w:eastAsia="ru-RU"/>
        </w:rPr>
        <w:t> Гражданского кодекса Российской Федерации (далее - ГК РФ), если последний день срока приходится на нерабочий день, днем окончания срока считается ближайший следующий за ним рабочий день. При этом следует принимать во внимание, что из правила статьи 193 ГК РФ возможны исключения, когда из условий обязательства следует, что оно должно быть исполнено именно в выходной день или в определённый день вне зависимости от того, является он рабочим или нерабочим.</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Нерабочие дни, объявленные таковыми Указами Президента Российской Федерации </w:t>
      </w:r>
      <w:hyperlink r:id="rId288" w:anchor="/document/73793643/entry/0" w:history="1">
        <w:r w:rsidRPr="001B0E7E">
          <w:rPr>
            <w:rFonts w:eastAsia="Times New Roman" w:cs="Times New Roman"/>
            <w:color w:val="000000" w:themeColor="text1"/>
            <w:lang w:eastAsia="ru-RU"/>
          </w:rPr>
          <w:t>от 25 марта 2020 г. N 206</w:t>
        </w:r>
      </w:hyperlink>
      <w:r w:rsidRPr="001B0E7E">
        <w:rPr>
          <w:rFonts w:eastAsia="Times New Roman" w:cs="Times New Roman"/>
          <w:color w:val="000000" w:themeColor="text1"/>
          <w:lang w:eastAsia="ru-RU"/>
        </w:rPr>
        <w:t> и </w:t>
      </w:r>
      <w:hyperlink r:id="rId289" w:anchor="/document/73835022/entry/0" w:history="1">
        <w:r w:rsidRPr="001B0E7E">
          <w:rPr>
            <w:rFonts w:eastAsia="Times New Roman" w:cs="Times New Roman"/>
            <w:color w:val="000000" w:themeColor="text1"/>
            <w:lang w:eastAsia="ru-RU"/>
          </w:rPr>
          <w:t>от 2 апреля 2020 г. N 239</w:t>
        </w:r>
      </w:hyperlink>
      <w:r w:rsidRPr="001B0E7E">
        <w:rPr>
          <w:rFonts w:eastAsia="Times New Roman" w:cs="Times New Roman"/>
          <w:color w:val="000000" w:themeColor="text1"/>
          <w:lang w:eastAsia="ru-RU"/>
        </w:rPr>
        <w:t xml:space="preserve">, относятся к числу мер, установленных в целях обеспечения санитарно-эпидемиологического благополучия населения, направленных на предотвращение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и не могут считаться нерабочими днями в смысле, придаваемом этому понятию </w:t>
      </w:r>
      <w:hyperlink r:id="rId290" w:anchor="/document/10164072/entry/193" w:history="1">
        <w:r w:rsidRPr="001B0E7E">
          <w:rPr>
            <w:rFonts w:eastAsia="Times New Roman" w:cs="Times New Roman"/>
            <w:color w:val="000000" w:themeColor="text1"/>
            <w:lang w:eastAsia="ru-RU"/>
          </w:rPr>
          <w:t>ГК</w:t>
        </w:r>
      </w:hyperlink>
      <w:r w:rsidRPr="001B0E7E">
        <w:rPr>
          <w:rFonts w:eastAsia="Times New Roman" w:cs="Times New Roman"/>
          <w:color w:val="000000" w:themeColor="text1"/>
          <w:lang w:eastAsia="ru-RU"/>
        </w:rPr>
        <w:t> РФ, под которым понимаются выходные и</w:t>
      </w:r>
      <w:proofErr w:type="gramEnd"/>
      <w:r w:rsidRPr="001B0E7E">
        <w:rPr>
          <w:rFonts w:eastAsia="Times New Roman" w:cs="Times New Roman"/>
          <w:color w:val="000000" w:themeColor="text1"/>
          <w:lang w:eastAsia="ru-RU"/>
        </w:rPr>
        <w:t xml:space="preserve"> нерабочие праздничные дни, предусмотренные </w:t>
      </w:r>
      <w:hyperlink r:id="rId291" w:anchor="/document/12125268/entry/111" w:history="1">
        <w:r w:rsidRPr="001B0E7E">
          <w:rPr>
            <w:rFonts w:eastAsia="Times New Roman" w:cs="Times New Roman"/>
            <w:color w:val="000000" w:themeColor="text1"/>
            <w:lang w:eastAsia="ru-RU"/>
          </w:rPr>
          <w:t>статьями 111</w:t>
        </w:r>
      </w:hyperlink>
      <w:r w:rsidRPr="001B0E7E">
        <w:rPr>
          <w:rFonts w:eastAsia="Times New Roman" w:cs="Times New Roman"/>
          <w:color w:val="000000" w:themeColor="text1"/>
          <w:lang w:eastAsia="ru-RU"/>
        </w:rPr>
        <w:t>, </w:t>
      </w:r>
      <w:hyperlink r:id="rId292" w:anchor="/document/12125268/entry/112" w:history="1">
        <w:r w:rsidRPr="001B0E7E">
          <w:rPr>
            <w:rFonts w:eastAsia="Times New Roman" w:cs="Times New Roman"/>
            <w:color w:val="000000" w:themeColor="text1"/>
            <w:lang w:eastAsia="ru-RU"/>
          </w:rPr>
          <w:t>112</w:t>
        </w:r>
      </w:hyperlink>
      <w:r w:rsidRPr="001B0E7E">
        <w:rPr>
          <w:rFonts w:eastAsia="Times New Roman" w:cs="Times New Roman"/>
          <w:color w:val="000000" w:themeColor="text1"/>
          <w:lang w:eastAsia="ru-RU"/>
        </w:rPr>
        <w:t> Трудового кодекса Российской Федерации.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Иное означало бы приостановление исполнения всех без исключения гражданских обязательств в течение длительного периода и существенное ограничение гражданского оборота в целом, что не соответствует целям названных Указов Президента Российской Федерации.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Кроме того, установление нерабочих дней в данном случае являлось не всеобщим, а зависело от различных условий (таких как направление деятельности хозяйствующего субъекта, его местоположение и введённые в конкретном субъекте Российской Федерации ограничительные меры в связи с объявлением режима повышенной готовности). Помимо этого, дополнительные ограничительные меры по передвижению по территории, определению круга хозяйствующих субъектов, деятельность которых приостанавливается, могут вводиться на уровне субъектов Российской Федерации (</w:t>
      </w:r>
      <w:hyperlink r:id="rId293" w:anchor="/document/73835022/entry/2" w:history="1">
        <w:r w:rsidRPr="001B0E7E">
          <w:rPr>
            <w:rFonts w:eastAsia="Times New Roman" w:cs="Times New Roman"/>
            <w:color w:val="000000" w:themeColor="text1"/>
            <w:lang w:eastAsia="ru-RU"/>
          </w:rPr>
          <w:t>пункт 2</w:t>
        </w:r>
      </w:hyperlink>
      <w:r w:rsidRPr="001B0E7E">
        <w:rPr>
          <w:rFonts w:eastAsia="Times New Roman" w:cs="Times New Roman"/>
          <w:color w:val="000000" w:themeColor="text1"/>
          <w:lang w:eastAsia="ru-RU"/>
        </w:rPr>
        <w:t> Указа Президента РФ от 2 апреля 2020 г. N 239).</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Равным образом, в сложившейся ситуации необходимо учитывать, что в ряде случаев в дни, объявленные </w:t>
      </w:r>
      <w:hyperlink r:id="rId294" w:anchor="/multilink/73924465/paragraph/35/number/0" w:history="1">
        <w:r w:rsidRPr="001B0E7E">
          <w:rPr>
            <w:rFonts w:eastAsia="Times New Roman" w:cs="Times New Roman"/>
            <w:color w:val="000000" w:themeColor="text1"/>
            <w:lang w:eastAsia="ru-RU"/>
          </w:rPr>
          <w:t>Указами</w:t>
        </w:r>
      </w:hyperlink>
      <w:r w:rsidRPr="001B0E7E">
        <w:rPr>
          <w:rFonts w:eastAsia="Times New Roman" w:cs="Times New Roman"/>
          <w:color w:val="000000" w:themeColor="text1"/>
          <w:lang w:eastAsia="ru-RU"/>
        </w:rPr>
        <w:t xml:space="preserve"> Президента Российской Федерации </w:t>
      </w:r>
      <w:r w:rsidRPr="001B0E7E">
        <w:rPr>
          <w:rFonts w:eastAsia="Times New Roman" w:cs="Times New Roman"/>
          <w:color w:val="000000" w:themeColor="text1"/>
          <w:lang w:eastAsia="ru-RU"/>
        </w:rPr>
        <w:lastRenderedPageBreak/>
        <w:t>нерабочими, препятствия к исполнению обязательства могут отсутствовать, а в ряде случаев - такое исполнение полностью невозможно.</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С учётом изложенного при отсутствии иных оснований для освобождения от ответственности за неисполнение</w:t>
      </w:r>
      <w:proofErr w:type="gramEnd"/>
      <w:r w:rsidRPr="001B0E7E">
        <w:rPr>
          <w:rFonts w:eastAsia="Times New Roman" w:cs="Times New Roman"/>
          <w:color w:val="000000" w:themeColor="text1"/>
          <w:lang w:eastAsia="ru-RU"/>
        </w:rPr>
        <w:t xml:space="preserve"> обязательства (</w:t>
      </w:r>
      <w:hyperlink r:id="rId295" w:anchor="/document/10164072/entry/401" w:history="1">
        <w:r w:rsidRPr="001B0E7E">
          <w:rPr>
            <w:rFonts w:eastAsia="Times New Roman" w:cs="Times New Roman"/>
            <w:color w:val="000000" w:themeColor="text1"/>
            <w:lang w:eastAsia="ru-RU"/>
          </w:rPr>
          <w:t>статья 401</w:t>
        </w:r>
      </w:hyperlink>
      <w:r w:rsidRPr="001B0E7E">
        <w:rPr>
          <w:rFonts w:eastAsia="Times New Roman" w:cs="Times New Roman"/>
          <w:color w:val="000000" w:themeColor="text1"/>
          <w:lang w:eastAsia="ru-RU"/>
        </w:rPr>
        <w:t> ГК РФ) установление нерабочих дней в период с 30 марта по 30 апреля 2020 г. основанием для переноса срока исполнения обязательства исходя из положений </w:t>
      </w:r>
      <w:hyperlink r:id="rId296" w:anchor="/document/10164072/entry/193" w:history="1">
        <w:r w:rsidRPr="001B0E7E">
          <w:rPr>
            <w:rFonts w:eastAsia="Times New Roman" w:cs="Times New Roman"/>
            <w:color w:val="000000" w:themeColor="text1"/>
            <w:lang w:eastAsia="ru-RU"/>
          </w:rPr>
          <w:t>ст. 193</w:t>
        </w:r>
      </w:hyperlink>
      <w:r w:rsidRPr="001B0E7E">
        <w:rPr>
          <w:rFonts w:eastAsia="Times New Roman" w:cs="Times New Roman"/>
          <w:color w:val="000000" w:themeColor="text1"/>
          <w:lang w:eastAsia="ru-RU"/>
        </w:rPr>
        <w:t> ГК РФ не является.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 xml:space="preserve">Если в условиях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будут установлены обстоятельства непреодолимой силы по правилам </w:t>
      </w:r>
      <w:hyperlink r:id="rId297" w:anchor="/document/10164072/entry/4013" w:history="1">
        <w:r w:rsidRPr="001B0E7E">
          <w:rPr>
            <w:rFonts w:eastAsia="Times New Roman" w:cs="Times New Roman"/>
            <w:color w:val="000000" w:themeColor="text1"/>
            <w:lang w:eastAsia="ru-RU"/>
          </w:rPr>
          <w:t>пункта 3 статьи 401</w:t>
        </w:r>
      </w:hyperlink>
      <w:r w:rsidRPr="001B0E7E">
        <w:rPr>
          <w:rFonts w:eastAsia="Times New Roman" w:cs="Times New Roman"/>
          <w:color w:val="000000" w:themeColor="text1"/>
          <w:lang w:eastAsia="ru-RU"/>
        </w:rPr>
        <w:t> ГК РФ, то необходимо учитывать, что наступление таких обстоятельств само по себе не прекращает обязательство должника, если исполнение остается возможным после того, как они отпали (</w:t>
      </w:r>
      <w:hyperlink r:id="rId298" w:anchor="/document/71360358/entry/9" w:history="1">
        <w:r w:rsidRPr="001B0E7E">
          <w:rPr>
            <w:rFonts w:eastAsia="Times New Roman" w:cs="Times New Roman"/>
            <w:color w:val="000000" w:themeColor="text1"/>
            <w:lang w:eastAsia="ru-RU"/>
          </w:rPr>
          <w:t>пункт 9</w:t>
        </w:r>
      </w:hyperlink>
      <w:r w:rsidRPr="001B0E7E">
        <w:rPr>
          <w:rFonts w:eastAsia="Times New Roman" w:cs="Times New Roman"/>
          <w:color w:val="000000" w:themeColor="text1"/>
          <w:lang w:eastAsia="ru-RU"/>
        </w:rPr>
        <w:t> постановления Пленума Верховного Суда Российской Федерации от 24 марта 2016 г. N 7 "О применении</w:t>
      </w:r>
      <w:proofErr w:type="gramEnd"/>
      <w:r w:rsidRPr="001B0E7E">
        <w:rPr>
          <w:rFonts w:eastAsia="Times New Roman" w:cs="Times New Roman"/>
          <w:color w:val="000000" w:themeColor="text1"/>
          <w:lang w:eastAsia="ru-RU"/>
        </w:rPr>
        <w:t xml:space="preserve"> судами некоторых положений Гражданского кодекса Российской Федерации об ответственности за нарушение обязательств"). В этом случае должник не несет ответственности за просрочку исполнения обязательства, возникшую вследствие наступления обстоятельств непреодолимой силы, а кредитор не лишен права отказаться от договора, если вследствие просрочки,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w:t>
      </w:r>
      <w:proofErr w:type="gramStart"/>
      <w:r w:rsidRPr="001B0E7E">
        <w:rPr>
          <w:rFonts w:eastAsia="Times New Roman" w:cs="Times New Roman"/>
          <w:color w:val="000000" w:themeColor="text1"/>
          <w:lang w:eastAsia="ru-RU"/>
        </w:rPr>
        <w:t>ств всл</w:t>
      </w:r>
      <w:proofErr w:type="gramEnd"/>
      <w:r w:rsidRPr="001B0E7E">
        <w:rPr>
          <w:rFonts w:eastAsia="Times New Roman" w:cs="Times New Roman"/>
          <w:color w:val="000000" w:themeColor="text1"/>
          <w:lang w:eastAsia="ru-RU"/>
        </w:rPr>
        <w:t>едствие наступления обстоятельств непреодолимой силы (пункт 3 статьи 401, </w:t>
      </w:r>
      <w:hyperlink r:id="rId299" w:anchor="/document/10164072/entry/4052" w:history="1">
        <w:r w:rsidRPr="001B0E7E">
          <w:rPr>
            <w:rFonts w:eastAsia="Times New Roman" w:cs="Times New Roman"/>
            <w:color w:val="000000" w:themeColor="text1"/>
            <w:lang w:eastAsia="ru-RU"/>
          </w:rPr>
          <w:t>пункт 2 статьи 405</w:t>
        </w:r>
      </w:hyperlink>
      <w:r w:rsidRPr="001B0E7E">
        <w:rPr>
          <w:rFonts w:eastAsia="Times New Roman" w:cs="Times New Roman"/>
          <w:color w:val="000000" w:themeColor="text1"/>
          <w:lang w:eastAsia="ru-RU"/>
        </w:rPr>
        <w:t> ГК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Если кредитор не отказался от договора, должник после отпадения обстоятельств непреодолимой силы применительно к </w:t>
      </w:r>
      <w:hyperlink r:id="rId300" w:anchor="/document/10164072/entry/3141" w:history="1">
        <w:r w:rsidRPr="001B0E7E">
          <w:rPr>
            <w:rFonts w:eastAsia="Times New Roman" w:cs="Times New Roman"/>
            <w:color w:val="000000" w:themeColor="text1"/>
            <w:lang w:eastAsia="ru-RU"/>
          </w:rPr>
          <w:t>пунктам 1</w:t>
        </w:r>
      </w:hyperlink>
      <w:r w:rsidRPr="001B0E7E">
        <w:rPr>
          <w:rFonts w:eastAsia="Times New Roman" w:cs="Times New Roman"/>
          <w:color w:val="000000" w:themeColor="text1"/>
          <w:lang w:eastAsia="ru-RU"/>
        </w:rPr>
        <w:t>, </w:t>
      </w:r>
      <w:hyperlink r:id="rId301" w:anchor="/document/10164072/entry/3142" w:history="1">
        <w:r w:rsidRPr="001B0E7E">
          <w:rPr>
            <w:rFonts w:eastAsia="Times New Roman" w:cs="Times New Roman"/>
            <w:color w:val="000000" w:themeColor="text1"/>
            <w:lang w:eastAsia="ru-RU"/>
          </w:rPr>
          <w:t>2 статьи 314</w:t>
        </w:r>
      </w:hyperlink>
      <w:r w:rsidRPr="001B0E7E">
        <w:rPr>
          <w:rFonts w:eastAsia="Times New Roman" w:cs="Times New Roman"/>
          <w:color w:val="000000" w:themeColor="text1"/>
          <w:lang w:eastAsia="ru-RU"/>
        </w:rPr>
        <w:t> ГК РФ обязан исполнить обязательство в разумный срок.</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Аналогичным образом следует определять и момент окончания срока исковой давности при отсутствии предусмотренных </w:t>
      </w:r>
      <w:hyperlink r:id="rId302" w:anchor="/document/10164072/entry/202" w:history="1">
        <w:r w:rsidRPr="001B0E7E">
          <w:rPr>
            <w:rFonts w:eastAsia="Times New Roman" w:cs="Times New Roman"/>
            <w:color w:val="000000" w:themeColor="text1"/>
            <w:lang w:eastAsia="ru-RU"/>
          </w:rPr>
          <w:t>статьей 202</w:t>
        </w:r>
      </w:hyperlink>
      <w:r w:rsidRPr="001B0E7E">
        <w:rPr>
          <w:rFonts w:eastAsia="Times New Roman" w:cs="Times New Roman"/>
          <w:color w:val="000000" w:themeColor="text1"/>
          <w:lang w:eastAsia="ru-RU"/>
        </w:rPr>
        <w:t> ГК РФ оснований для его приостановления.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6: Возможно ли восстановление сроков исковой давности (</w:t>
      </w:r>
      <w:hyperlink r:id="rId303" w:anchor="/document/10164072/entry/205" w:history="1">
        <w:r w:rsidRPr="001B0E7E">
          <w:rPr>
            <w:rFonts w:eastAsia="Times New Roman" w:cs="Times New Roman"/>
            <w:b/>
            <w:bCs/>
            <w:color w:val="000000" w:themeColor="text1"/>
            <w:lang w:eastAsia="ru-RU"/>
          </w:rPr>
          <w:t>статья 205</w:t>
        </w:r>
      </w:hyperlink>
      <w:r w:rsidRPr="001B0E7E">
        <w:rPr>
          <w:rFonts w:eastAsia="Times New Roman" w:cs="Times New Roman"/>
          <w:b/>
          <w:bCs/>
          <w:color w:val="000000" w:themeColor="text1"/>
          <w:lang w:eastAsia="ru-RU"/>
        </w:rPr>
        <w:t> ГК РФ) или их приостановление (</w:t>
      </w:r>
      <w:hyperlink r:id="rId304" w:anchor="/document/10164072/entry/20201" w:history="1">
        <w:r w:rsidRPr="001B0E7E">
          <w:rPr>
            <w:rFonts w:eastAsia="Times New Roman" w:cs="Times New Roman"/>
            <w:b/>
            <w:bCs/>
            <w:color w:val="000000" w:themeColor="text1"/>
            <w:lang w:eastAsia="ru-RU"/>
          </w:rPr>
          <w:t>пункт 1 статьи 202</w:t>
        </w:r>
      </w:hyperlink>
      <w:r w:rsidRPr="001B0E7E">
        <w:rPr>
          <w:rFonts w:eastAsia="Times New Roman" w:cs="Times New Roman"/>
          <w:b/>
          <w:bCs/>
          <w:color w:val="000000" w:themeColor="text1"/>
          <w:lang w:eastAsia="ru-RU"/>
        </w:rPr>
        <w:t> ГК РФ) в связи с введенными ограничениями и (или) мерами самоизоляции?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Нормами </w:t>
      </w:r>
      <w:hyperlink r:id="rId305" w:anchor="/document/10164072/entry/196" w:history="1">
        <w:r w:rsidRPr="001B0E7E">
          <w:rPr>
            <w:rFonts w:eastAsia="Times New Roman" w:cs="Times New Roman"/>
            <w:color w:val="000000" w:themeColor="text1"/>
            <w:lang w:eastAsia="ru-RU"/>
          </w:rPr>
          <w:t>статей 196</w:t>
        </w:r>
      </w:hyperlink>
      <w:r w:rsidRPr="001B0E7E">
        <w:rPr>
          <w:rFonts w:eastAsia="Times New Roman" w:cs="Times New Roman"/>
          <w:color w:val="000000" w:themeColor="text1"/>
          <w:lang w:eastAsia="ru-RU"/>
        </w:rPr>
        <w:t>, </w:t>
      </w:r>
      <w:hyperlink r:id="rId306" w:anchor="/document/10164072/entry/197" w:history="1">
        <w:r w:rsidRPr="001B0E7E">
          <w:rPr>
            <w:rFonts w:eastAsia="Times New Roman" w:cs="Times New Roman"/>
            <w:color w:val="000000" w:themeColor="text1"/>
            <w:lang w:eastAsia="ru-RU"/>
          </w:rPr>
          <w:t>197</w:t>
        </w:r>
      </w:hyperlink>
      <w:r w:rsidRPr="001B0E7E">
        <w:rPr>
          <w:rFonts w:eastAsia="Times New Roman" w:cs="Times New Roman"/>
          <w:color w:val="000000" w:themeColor="text1"/>
          <w:lang w:eastAsia="ru-RU"/>
        </w:rPr>
        <w:t> ГК РФ установлены общий и специальные сроки исковой давности.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Основания приостановления течения срока исковой давности урегулированы статьей 202 ГК РФ, </w:t>
      </w:r>
      <w:hyperlink r:id="rId307" w:anchor="/document/10164072/entry/20201" w:history="1">
        <w:r w:rsidRPr="001B0E7E">
          <w:rPr>
            <w:rFonts w:eastAsia="Times New Roman" w:cs="Times New Roman"/>
            <w:color w:val="000000" w:themeColor="text1"/>
            <w:lang w:eastAsia="ru-RU"/>
          </w:rPr>
          <w:t>пунктом 1</w:t>
        </w:r>
      </w:hyperlink>
      <w:r w:rsidRPr="001B0E7E">
        <w:rPr>
          <w:rFonts w:eastAsia="Times New Roman" w:cs="Times New Roman"/>
          <w:color w:val="000000" w:themeColor="text1"/>
          <w:lang w:eastAsia="ru-RU"/>
        </w:rPr>
        <w:t> которой закреплено, что течение срока исковой давности приостанавливается, если предъявлению иска препятствовало чрезвычайное и непредотвратимое при данных условиях обстоятельство (непреодолимая сила).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w:t>
      </w:r>
      <w:hyperlink r:id="rId308" w:anchor="/document/185181/entry/9134" w:history="1">
        <w:r w:rsidRPr="001B0E7E">
          <w:rPr>
            <w:rFonts w:eastAsia="Times New Roman" w:cs="Times New Roman"/>
            <w:color w:val="000000" w:themeColor="text1"/>
            <w:lang w:eastAsia="ru-RU"/>
          </w:rPr>
          <w:t>подпункте 4</w:t>
        </w:r>
      </w:hyperlink>
      <w:r w:rsidRPr="001B0E7E">
        <w:rPr>
          <w:rFonts w:eastAsia="Times New Roman" w:cs="Times New Roman"/>
          <w:color w:val="000000" w:themeColor="text1"/>
          <w:lang w:eastAsia="ru-RU"/>
        </w:rPr>
        <w:t> названной нормы указано, что исполнительное производство по имущественным взысканиям по требованиям, возникшим до введения моратория, приостанавливается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lastRenderedPageBreak/>
        <w:t>Учитывая, что законодатель предусмотрел в моратории приостановление исполнительного производства, но при этом допустил сохранение арестов (в отличие от процедуры наблюдения - </w:t>
      </w:r>
      <w:hyperlink r:id="rId309" w:anchor="/document/185181/entry/63104" w:history="1">
        <w:r w:rsidRPr="001B0E7E">
          <w:rPr>
            <w:rFonts w:eastAsia="Times New Roman" w:cs="Times New Roman"/>
            <w:color w:val="000000" w:themeColor="text1"/>
            <w:lang w:eastAsia="ru-RU"/>
          </w:rPr>
          <w:t>абзац 4 пункта 1 статьи 63</w:t>
        </w:r>
      </w:hyperlink>
      <w:r w:rsidRPr="001B0E7E">
        <w:rPr>
          <w:rFonts w:eastAsia="Times New Roman" w:cs="Times New Roman"/>
          <w:color w:val="000000" w:themeColor="text1"/>
          <w:lang w:eastAsia="ru-RU"/>
        </w:rPr>
        <w:t> Закона о банкротстве) можно сделать вывод, что исполнительные листы могут выдаваться судом. При этом в ходе исполнительного производства по данным исполнительным листам допустимо совершение действий по ограничению распоряжением имуществом должника, предусмотренных законодательством об исполнительном производстве.</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11: Подлежат ли восстановлению сроки, предусмотренные </w:t>
      </w:r>
      <w:hyperlink r:id="rId310" w:anchor="/document/185181/entry/0" w:history="1">
        <w:r w:rsidRPr="001B0E7E">
          <w:rPr>
            <w:rFonts w:eastAsia="Times New Roman" w:cs="Times New Roman"/>
            <w:b/>
            <w:bCs/>
            <w:color w:val="000000" w:themeColor="text1"/>
            <w:lang w:eastAsia="ru-RU"/>
          </w:rPr>
          <w:t>Законом</w:t>
        </w:r>
      </w:hyperlink>
      <w:r w:rsidRPr="001B0E7E">
        <w:rPr>
          <w:rFonts w:eastAsia="Times New Roman" w:cs="Times New Roman"/>
          <w:b/>
          <w:bCs/>
          <w:color w:val="000000" w:themeColor="text1"/>
          <w:lang w:eastAsia="ru-RU"/>
        </w:rPr>
        <w:t> о банкротстве, пропущенные в связи с возникновением обстоятельств, послуживших основанием для введения моратория?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w:t>
      </w:r>
      <w:proofErr w:type="gramStart"/>
      <w:r w:rsidRPr="001B0E7E">
        <w:rPr>
          <w:rFonts w:eastAsia="Times New Roman" w:cs="Times New Roman"/>
          <w:color w:val="000000" w:themeColor="text1"/>
          <w:lang w:eastAsia="ru-RU"/>
        </w:rPr>
        <w:t xml:space="preserve">Принимая во внимание складывающуюся ситуацию, связанную с распространением на территории Российской Федерации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и принятие Президентом Российской Федерации ряда мер, в числе которых объявление нерабочих дней и ограничение работы организаций (Указы Президента Российской Федерации </w:t>
      </w:r>
      <w:hyperlink r:id="rId311" w:anchor="/document/73793643/entry/0" w:history="1">
        <w:r w:rsidRPr="001B0E7E">
          <w:rPr>
            <w:rFonts w:eastAsia="Times New Roman" w:cs="Times New Roman"/>
            <w:color w:val="000000" w:themeColor="text1"/>
            <w:lang w:eastAsia="ru-RU"/>
          </w:rPr>
          <w:t>от 25 марта 2020 г. N 206</w:t>
        </w:r>
      </w:hyperlink>
      <w:r w:rsidRPr="001B0E7E">
        <w:rPr>
          <w:rFonts w:eastAsia="Times New Roman" w:cs="Times New Roman"/>
          <w:color w:val="000000" w:themeColor="text1"/>
          <w:lang w:eastAsia="ru-RU"/>
        </w:rPr>
        <w:t> и </w:t>
      </w:r>
      <w:hyperlink r:id="rId312" w:anchor="/document/73835022/entry/0" w:history="1">
        <w:r w:rsidRPr="001B0E7E">
          <w:rPr>
            <w:rFonts w:eastAsia="Times New Roman" w:cs="Times New Roman"/>
            <w:color w:val="000000" w:themeColor="text1"/>
            <w:lang w:eastAsia="ru-RU"/>
          </w:rPr>
          <w:t>от 2 апреля 2020 г. N 239</w:t>
        </w:r>
      </w:hyperlink>
      <w:r w:rsidRPr="001B0E7E">
        <w:rPr>
          <w:rFonts w:eastAsia="Times New Roman" w:cs="Times New Roman"/>
          <w:color w:val="000000" w:themeColor="text1"/>
          <w:lang w:eastAsia="ru-RU"/>
        </w:rPr>
        <w:t>), судам следует иметь в виду, что восстановление сроков на</w:t>
      </w:r>
      <w:proofErr w:type="gramEnd"/>
      <w:r w:rsidRPr="001B0E7E">
        <w:rPr>
          <w:rFonts w:eastAsia="Times New Roman" w:cs="Times New Roman"/>
          <w:color w:val="000000" w:themeColor="text1"/>
          <w:lang w:eastAsia="ru-RU"/>
        </w:rPr>
        <w:t xml:space="preserve"> предъявление кредиторами требований по делу о банкротстве и (или) признание соблюденными сроков на совершение иных действий по делу о банкротстве производится с учетом фактических обстоятельства каждого конкретного дела.</w:t>
      </w:r>
    </w:p>
    <w:p w:rsidR="00F45051" w:rsidRPr="001B0E7E" w:rsidRDefault="00F45051" w:rsidP="001B0E7E">
      <w:pPr>
        <w:spacing w:before="100" w:beforeAutospacing="1" w:after="100" w:afterAutospacing="1" w:line="240" w:lineRule="auto"/>
        <w:contextualSpacing/>
        <w:jc w:val="center"/>
        <w:rPr>
          <w:rFonts w:eastAsia="Times New Roman" w:cs="Times New Roman"/>
          <w:color w:val="000000" w:themeColor="text1"/>
          <w:lang w:eastAsia="ru-RU"/>
        </w:rPr>
      </w:pPr>
      <w:r w:rsidRPr="001B0E7E">
        <w:rPr>
          <w:rFonts w:eastAsia="Times New Roman" w:cs="Times New Roman"/>
          <w:color w:val="000000" w:themeColor="text1"/>
          <w:lang w:eastAsia="ru-RU"/>
        </w:rPr>
        <w:t>IV. Вопросы применения уголовного законодательства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12: </w:t>
      </w:r>
      <w:proofErr w:type="gramStart"/>
      <w:r w:rsidRPr="001B0E7E">
        <w:rPr>
          <w:rFonts w:eastAsia="Times New Roman" w:cs="Times New Roman"/>
          <w:b/>
          <w:bCs/>
          <w:color w:val="000000" w:themeColor="text1"/>
          <w:lang w:eastAsia="ru-RU"/>
        </w:rPr>
        <w:t xml:space="preserve">Относятся ли обстоятельства распространения новой </w:t>
      </w:r>
      <w:proofErr w:type="spellStart"/>
      <w:r w:rsidRPr="001B0E7E">
        <w:rPr>
          <w:rFonts w:eastAsia="Times New Roman" w:cs="Times New Roman"/>
          <w:b/>
          <w:bCs/>
          <w:color w:val="000000" w:themeColor="text1"/>
          <w:lang w:eastAsia="ru-RU"/>
        </w:rPr>
        <w:t>коронавирусной</w:t>
      </w:r>
      <w:proofErr w:type="spellEnd"/>
      <w:r w:rsidRPr="001B0E7E">
        <w:rPr>
          <w:rFonts w:eastAsia="Times New Roman" w:cs="Times New Roman"/>
          <w:b/>
          <w:bCs/>
          <w:color w:val="000000" w:themeColor="text1"/>
          <w:lang w:eastAsia="ru-RU"/>
        </w:rPr>
        <w:t xml:space="preserve"> инфекции (COVID-19) на территории Российской Федерации к обстоятельствам, представляющим угрозу жизни и безопасности граждан, на которые указано в </w:t>
      </w:r>
      <w:hyperlink r:id="rId313" w:anchor="/document/10108000/entry/207110" w:history="1">
        <w:r w:rsidRPr="001B0E7E">
          <w:rPr>
            <w:rFonts w:eastAsia="Times New Roman" w:cs="Times New Roman"/>
            <w:b/>
            <w:bCs/>
            <w:color w:val="000000" w:themeColor="text1"/>
            <w:lang w:eastAsia="ru-RU"/>
          </w:rPr>
          <w:t>примечании</w:t>
        </w:r>
      </w:hyperlink>
      <w:r w:rsidRPr="001B0E7E">
        <w:rPr>
          <w:rFonts w:eastAsia="Times New Roman" w:cs="Times New Roman"/>
          <w:b/>
          <w:bCs/>
          <w:color w:val="000000" w:themeColor="text1"/>
          <w:lang w:eastAsia="ru-RU"/>
        </w:rPr>
        <w:t> к статье 207.1 Уголовного кодекса Российской Федерации (далее - УК РФ) и в </w:t>
      </w:r>
      <w:hyperlink r:id="rId314" w:anchor="/document/12125267/entry/131052" w:history="1">
        <w:r w:rsidRPr="001B0E7E">
          <w:rPr>
            <w:rFonts w:eastAsia="Times New Roman" w:cs="Times New Roman"/>
            <w:b/>
            <w:bCs/>
            <w:color w:val="000000" w:themeColor="text1"/>
            <w:lang w:eastAsia="ru-RU"/>
          </w:rPr>
          <w:t>пункте 2</w:t>
        </w:r>
      </w:hyperlink>
      <w:r w:rsidRPr="001B0E7E">
        <w:rPr>
          <w:rFonts w:eastAsia="Times New Roman" w:cs="Times New Roman"/>
          <w:b/>
          <w:bCs/>
          <w:color w:val="000000" w:themeColor="text1"/>
          <w:lang w:eastAsia="ru-RU"/>
        </w:rPr>
        <w:t xml:space="preserve"> примечаний к статье 13.15 Кодекса Российской Федерации об административных правонарушениях (далее -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xml:space="preserve"> Да, относятся, поскольку распространение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на территории Российской Федерации в настоящее время повлекло и может еще повлечь человеческие жертвы, нанесение ущерба здоровью людей, значительные материальные потери и нарушение условий жизнедеятельности населения, и на противодействие ее распространению направлены принимаемые меры по обеспечению безопасности населения и территорий.</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13: Каковы критерии разграничения административной ответственности за правонарушения, предусмотренные </w:t>
      </w:r>
      <w:hyperlink r:id="rId315" w:anchor="/document/12125267/entry/131509" w:history="1">
        <w:r w:rsidRPr="001B0E7E">
          <w:rPr>
            <w:rFonts w:eastAsia="Times New Roman" w:cs="Times New Roman"/>
            <w:b/>
            <w:bCs/>
            <w:color w:val="000000" w:themeColor="text1"/>
            <w:lang w:eastAsia="ru-RU"/>
          </w:rPr>
          <w:t>частями 9</w:t>
        </w:r>
      </w:hyperlink>
      <w:r w:rsidRPr="001B0E7E">
        <w:rPr>
          <w:rFonts w:eastAsia="Times New Roman" w:cs="Times New Roman"/>
          <w:b/>
          <w:bCs/>
          <w:color w:val="000000" w:themeColor="text1"/>
          <w:lang w:eastAsia="ru-RU"/>
        </w:rPr>
        <w:t> и </w:t>
      </w:r>
      <w:hyperlink r:id="rId316" w:anchor="/document/12125267/entry/131510" w:history="1">
        <w:r w:rsidRPr="001B0E7E">
          <w:rPr>
            <w:rFonts w:eastAsia="Times New Roman" w:cs="Times New Roman"/>
            <w:b/>
            <w:bCs/>
            <w:color w:val="000000" w:themeColor="text1"/>
            <w:lang w:eastAsia="ru-RU"/>
          </w:rPr>
          <w:t>10 статьи 13.15</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 и уголовной ответственности по </w:t>
      </w:r>
      <w:hyperlink r:id="rId317" w:anchor="/document/10108000/entry/2071" w:history="1">
        <w:r w:rsidRPr="001B0E7E">
          <w:rPr>
            <w:rFonts w:eastAsia="Times New Roman" w:cs="Times New Roman"/>
            <w:b/>
            <w:bCs/>
            <w:color w:val="000000" w:themeColor="text1"/>
            <w:lang w:eastAsia="ru-RU"/>
          </w:rPr>
          <w:t>статье 207.1</w:t>
        </w:r>
      </w:hyperlink>
      <w:r w:rsidRPr="001B0E7E">
        <w:rPr>
          <w:rFonts w:eastAsia="Times New Roman" w:cs="Times New Roman"/>
          <w:b/>
          <w:bCs/>
          <w:color w:val="000000" w:themeColor="text1"/>
          <w:lang w:eastAsia="ru-RU"/>
        </w:rPr>
        <w:t xml:space="preserve"> УК РФ в случаях распространения физическим лицом в средствах массовой информации, а также в информационно-телекоммуникационных сетях заведомо недостоверной информации о новой </w:t>
      </w:r>
      <w:proofErr w:type="spellStart"/>
      <w:r w:rsidRPr="001B0E7E">
        <w:rPr>
          <w:rFonts w:eastAsia="Times New Roman" w:cs="Times New Roman"/>
          <w:b/>
          <w:bCs/>
          <w:color w:val="000000" w:themeColor="text1"/>
          <w:lang w:eastAsia="ru-RU"/>
        </w:rPr>
        <w:t>коронавирусной</w:t>
      </w:r>
      <w:proofErr w:type="spellEnd"/>
      <w:r w:rsidRPr="001B0E7E">
        <w:rPr>
          <w:rFonts w:eastAsia="Times New Roman" w:cs="Times New Roman"/>
          <w:b/>
          <w:bCs/>
          <w:color w:val="000000" w:themeColor="text1"/>
          <w:lang w:eastAsia="ru-RU"/>
        </w:rPr>
        <w:t xml:space="preserve"> инфекции (COVID-19) под видом достоверных сообщений?</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lastRenderedPageBreak/>
        <w:t>Ответ:</w:t>
      </w:r>
      <w:r w:rsidRPr="001B0E7E">
        <w:rPr>
          <w:rFonts w:eastAsia="Times New Roman" w:cs="Times New Roman"/>
          <w:color w:val="000000" w:themeColor="text1"/>
          <w:lang w:eastAsia="ru-RU"/>
        </w:rPr>
        <w:t> </w:t>
      </w:r>
      <w:proofErr w:type="gramStart"/>
      <w:r w:rsidRPr="001B0E7E">
        <w:rPr>
          <w:rFonts w:eastAsia="Times New Roman" w:cs="Times New Roman"/>
          <w:color w:val="000000" w:themeColor="text1"/>
          <w:lang w:eastAsia="ru-RU"/>
        </w:rPr>
        <w:t>Действия физического лица могут содержать признаки уголовно наказуемого деяния и квалифицироваться по </w:t>
      </w:r>
      <w:hyperlink r:id="rId318" w:anchor="/document/10108000/entry/2071" w:history="1">
        <w:r w:rsidRPr="001B0E7E">
          <w:rPr>
            <w:rFonts w:eastAsia="Times New Roman" w:cs="Times New Roman"/>
            <w:color w:val="000000" w:themeColor="text1"/>
            <w:lang w:eastAsia="ru-RU"/>
          </w:rPr>
          <w:t>статье 207.1</w:t>
        </w:r>
      </w:hyperlink>
      <w:r w:rsidRPr="001B0E7E">
        <w:rPr>
          <w:rFonts w:eastAsia="Times New Roman" w:cs="Times New Roman"/>
          <w:color w:val="000000" w:themeColor="text1"/>
          <w:lang w:eastAsia="ru-RU"/>
        </w:rPr>
        <w:t xml:space="preserve"> УК РФ в случаях, когда они состоят в публичном распространении под видом достоверных сообщений заведомо ложной информации об обстоятельствах, представляющих угрозу жизни и безопасности граждан, в том числе об обстоятельствах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на территории Российской Федерации, и (или) о принимаемых в связи с</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этим мерах по обеспечению безопасности населения и территорий, приемах и способах защиты от указанных обстоятельств, и такое распространение заведомо ложной информации с учетом условий, в которых оно осуществляется, цели и мотивов совершаемых действий (например, для того, чтобы спровоцировать панику среди населения, нарушения правопорядка), представляет реальную общественную опасность и причиняет вред охраняемым уголовным законом отношениям в сфере обеспечения общественной безопасности.</w:t>
      </w:r>
      <w:proofErr w:type="gramEnd"/>
      <w:r w:rsidRPr="001B0E7E">
        <w:rPr>
          <w:rFonts w:eastAsia="Times New Roman" w:cs="Times New Roman"/>
          <w:color w:val="000000" w:themeColor="text1"/>
          <w:lang w:eastAsia="ru-RU"/>
        </w:rPr>
        <w:t xml:space="preserve"> При этом публичный характер распространения заведомо ложной информации может проявляться не только в использовании для этого средств массовой информации и информационно-телекоммуникационных сетей, но и в распространении такой информации путем выступления на собрании, митинге, распространения листовок, вывешивания плакатов и т.п.</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14: Возможна ли уголовная ответственность за публичное распространение заведомо ложной информации, указанной в диспозиции </w:t>
      </w:r>
      <w:hyperlink r:id="rId319" w:anchor="/document/10108000/entry/2071" w:history="1">
        <w:r w:rsidRPr="001B0E7E">
          <w:rPr>
            <w:rFonts w:eastAsia="Times New Roman" w:cs="Times New Roman"/>
            <w:b/>
            <w:bCs/>
            <w:color w:val="000000" w:themeColor="text1"/>
            <w:lang w:eastAsia="ru-RU"/>
          </w:rPr>
          <w:t>статьи 207.1</w:t>
        </w:r>
      </w:hyperlink>
      <w:r w:rsidRPr="001B0E7E">
        <w:rPr>
          <w:rFonts w:eastAsia="Times New Roman" w:cs="Times New Roman"/>
          <w:b/>
          <w:bCs/>
          <w:color w:val="000000" w:themeColor="text1"/>
          <w:lang w:eastAsia="ru-RU"/>
        </w:rPr>
        <w:t> УК РФ, если оно совершено до </w:t>
      </w:r>
      <w:hyperlink r:id="rId320" w:anchor="/document/73828147/entry/0" w:history="1">
        <w:r w:rsidRPr="001B0E7E">
          <w:rPr>
            <w:rFonts w:eastAsia="Times New Roman" w:cs="Times New Roman"/>
            <w:b/>
            <w:bCs/>
            <w:color w:val="000000" w:themeColor="text1"/>
            <w:lang w:eastAsia="ru-RU"/>
          </w:rPr>
          <w:t>вступления в силу</w:t>
        </w:r>
      </w:hyperlink>
      <w:r w:rsidRPr="001B0E7E">
        <w:rPr>
          <w:rFonts w:eastAsia="Times New Roman" w:cs="Times New Roman"/>
          <w:b/>
          <w:bCs/>
          <w:color w:val="000000" w:themeColor="text1"/>
          <w:lang w:eastAsia="ru-RU"/>
        </w:rPr>
        <w:t xml:space="preserve"> Федерального закона от 1 апреля 2020 г. N 100-ФЗ, устанавливающего преступность этого деяния, но пресечено в период, когда указанная статья уже действовала? </w:t>
      </w:r>
      <w:proofErr w:type="gramStart"/>
      <w:r w:rsidRPr="001B0E7E">
        <w:rPr>
          <w:rFonts w:eastAsia="Times New Roman" w:cs="Times New Roman"/>
          <w:b/>
          <w:bCs/>
          <w:color w:val="000000" w:themeColor="text1"/>
          <w:lang w:eastAsia="ru-RU"/>
        </w:rPr>
        <w:t>Наступает ли ответственность по </w:t>
      </w:r>
      <w:hyperlink r:id="rId321" w:anchor="/document/10108000/entry/2072" w:history="1">
        <w:r w:rsidRPr="001B0E7E">
          <w:rPr>
            <w:rFonts w:eastAsia="Times New Roman" w:cs="Times New Roman"/>
            <w:b/>
            <w:bCs/>
            <w:color w:val="000000" w:themeColor="text1"/>
            <w:lang w:eastAsia="ru-RU"/>
          </w:rPr>
          <w:t>статье 207.2</w:t>
        </w:r>
      </w:hyperlink>
      <w:r w:rsidRPr="001B0E7E">
        <w:rPr>
          <w:rFonts w:eastAsia="Times New Roman" w:cs="Times New Roman"/>
          <w:b/>
          <w:bCs/>
          <w:color w:val="000000" w:themeColor="text1"/>
          <w:lang w:eastAsia="ru-RU"/>
        </w:rPr>
        <w:t> УК РФ за публичное распространение заведомо ложной общественно значимой информации, совершенное до вступления в силу </w:t>
      </w:r>
      <w:hyperlink r:id="rId322" w:anchor="/document/73828146/entry/0" w:history="1">
        <w:r w:rsidRPr="001B0E7E">
          <w:rPr>
            <w:rFonts w:eastAsia="Times New Roman" w:cs="Times New Roman"/>
            <w:b/>
            <w:bCs/>
            <w:color w:val="000000" w:themeColor="text1"/>
            <w:lang w:eastAsia="ru-RU"/>
          </w:rPr>
          <w:t>Федерального закона</w:t>
        </w:r>
      </w:hyperlink>
      <w:r w:rsidRPr="001B0E7E">
        <w:rPr>
          <w:rFonts w:eastAsia="Times New Roman" w:cs="Times New Roman"/>
          <w:b/>
          <w:bCs/>
          <w:color w:val="000000" w:themeColor="text1"/>
          <w:lang w:eastAsia="ru-RU"/>
        </w:rPr>
        <w:t> от 1 апреля 2020 г. N 100-ФЗ, в случаях, когда последствия этих действий в виде причинения вреда здоровью человека, смерти человека или иные тяжкие последствия наступили после вступления его в силу?</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w:t>
      </w:r>
      <w:proofErr w:type="gramStart"/>
      <w:r w:rsidRPr="001B0E7E">
        <w:rPr>
          <w:rFonts w:eastAsia="Times New Roman" w:cs="Times New Roman"/>
          <w:color w:val="000000" w:themeColor="text1"/>
          <w:lang w:eastAsia="ru-RU"/>
        </w:rPr>
        <w:t>При решении вопроса о том, являются ли рассматриваемые действия уголовно наказуемыми, следует учитывать положения статьи 9 УК РФ, согласно которым преступность и наказуемость деяния определяются уголовным законом, действовавшим во время совершения этого деяния (</w:t>
      </w:r>
      <w:hyperlink r:id="rId323" w:anchor="/document/10108000/entry/700000" w:history="1">
        <w:r w:rsidRPr="001B0E7E">
          <w:rPr>
            <w:rFonts w:eastAsia="Times New Roman" w:cs="Times New Roman"/>
            <w:color w:val="000000" w:themeColor="text1"/>
            <w:lang w:eastAsia="ru-RU"/>
          </w:rPr>
          <w:t>часть 1</w:t>
        </w:r>
      </w:hyperlink>
      <w:r w:rsidRPr="001B0E7E">
        <w:rPr>
          <w:rFonts w:eastAsia="Times New Roman" w:cs="Times New Roman"/>
          <w:color w:val="000000" w:themeColor="text1"/>
          <w:lang w:eastAsia="ru-RU"/>
        </w:rPr>
        <w:t>), при этом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w:t>
      </w:r>
      <w:hyperlink r:id="rId324" w:anchor="/document/10108000/entry/9002" w:history="1">
        <w:r w:rsidRPr="001B0E7E">
          <w:rPr>
            <w:rFonts w:eastAsia="Times New Roman" w:cs="Times New Roman"/>
            <w:color w:val="000000" w:themeColor="text1"/>
            <w:lang w:eastAsia="ru-RU"/>
          </w:rPr>
          <w:t>часть 2</w:t>
        </w:r>
      </w:hyperlink>
      <w:r w:rsidRPr="001B0E7E">
        <w:rPr>
          <w:rFonts w:eastAsia="Times New Roman" w:cs="Times New Roman"/>
          <w:color w:val="000000" w:themeColor="text1"/>
          <w:lang w:eastAsia="ru-RU"/>
        </w:rPr>
        <w:t>).</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Лицо не может быть привлечено к уголовной ответственности за распространение заведомо ложной информации, указанной в диспозициях </w:t>
      </w:r>
      <w:hyperlink r:id="rId325" w:anchor="/document/10108000/entry/2071" w:history="1">
        <w:r w:rsidRPr="001B0E7E">
          <w:rPr>
            <w:rFonts w:eastAsia="Times New Roman" w:cs="Times New Roman"/>
            <w:color w:val="000000" w:themeColor="text1"/>
            <w:lang w:eastAsia="ru-RU"/>
          </w:rPr>
          <w:t>статьи 207.1</w:t>
        </w:r>
      </w:hyperlink>
      <w:r w:rsidRPr="001B0E7E">
        <w:rPr>
          <w:rFonts w:eastAsia="Times New Roman" w:cs="Times New Roman"/>
          <w:color w:val="000000" w:themeColor="text1"/>
          <w:lang w:eastAsia="ru-RU"/>
        </w:rPr>
        <w:t> или </w:t>
      </w:r>
      <w:hyperlink r:id="rId326" w:anchor="/document/10108000/entry/2072" w:history="1">
        <w:r w:rsidRPr="001B0E7E">
          <w:rPr>
            <w:rFonts w:eastAsia="Times New Roman" w:cs="Times New Roman"/>
            <w:color w:val="000000" w:themeColor="text1"/>
            <w:lang w:eastAsia="ru-RU"/>
          </w:rPr>
          <w:t>статьи 207.2</w:t>
        </w:r>
      </w:hyperlink>
      <w:r w:rsidRPr="001B0E7E">
        <w:rPr>
          <w:rFonts w:eastAsia="Times New Roman" w:cs="Times New Roman"/>
          <w:color w:val="000000" w:themeColor="text1"/>
          <w:lang w:eastAsia="ru-RU"/>
        </w:rPr>
        <w:t> УК РФ, если деяние этим лицом совершено до </w:t>
      </w:r>
      <w:hyperlink r:id="rId327" w:anchor="/document/73828147/entry/0" w:history="1">
        <w:r w:rsidRPr="001B0E7E">
          <w:rPr>
            <w:rFonts w:eastAsia="Times New Roman" w:cs="Times New Roman"/>
            <w:color w:val="000000" w:themeColor="text1"/>
            <w:lang w:eastAsia="ru-RU"/>
          </w:rPr>
          <w:t>вступления в силу</w:t>
        </w:r>
      </w:hyperlink>
      <w:r w:rsidRPr="001B0E7E">
        <w:rPr>
          <w:rFonts w:eastAsia="Times New Roman" w:cs="Times New Roman"/>
          <w:color w:val="000000" w:themeColor="text1"/>
          <w:lang w:eastAsia="ru-RU"/>
        </w:rPr>
        <w:t> Федерального закона от 1 апреля 2020 г. N 100-ФЗ, то есть до 1 апреля 2020 года, в том числе и в случаях, когда общественно опасные последствия, предусмотренные статьей</w:t>
      </w:r>
      <w:proofErr w:type="gramEnd"/>
      <w:r w:rsidRPr="001B0E7E">
        <w:rPr>
          <w:rFonts w:eastAsia="Times New Roman" w:cs="Times New Roman"/>
          <w:color w:val="000000" w:themeColor="text1"/>
          <w:lang w:eastAsia="ru-RU"/>
        </w:rPr>
        <w:t xml:space="preserve"> 207.2 УК РФ, </w:t>
      </w:r>
      <w:r w:rsidRPr="001B0E7E">
        <w:rPr>
          <w:rFonts w:eastAsia="Times New Roman" w:cs="Times New Roman"/>
          <w:color w:val="000000" w:themeColor="text1"/>
          <w:lang w:eastAsia="ru-RU"/>
        </w:rPr>
        <w:lastRenderedPageBreak/>
        <w:t>наступили в период действия нового уголовного закона. Если публичное распространение заведомо ложной информации начато до вступления в силу </w:t>
      </w:r>
      <w:hyperlink r:id="rId328" w:anchor="/document/73828146/entry/0" w:history="1">
        <w:r w:rsidRPr="001B0E7E">
          <w:rPr>
            <w:rFonts w:eastAsia="Times New Roman" w:cs="Times New Roman"/>
            <w:color w:val="000000" w:themeColor="text1"/>
            <w:lang w:eastAsia="ru-RU"/>
          </w:rPr>
          <w:t>Федерального закона</w:t>
        </w:r>
      </w:hyperlink>
      <w:r w:rsidRPr="001B0E7E">
        <w:rPr>
          <w:rFonts w:eastAsia="Times New Roman" w:cs="Times New Roman"/>
          <w:color w:val="000000" w:themeColor="text1"/>
          <w:lang w:eastAsia="ru-RU"/>
        </w:rPr>
        <w:t xml:space="preserve"> от 1 апреля 2020 г. N 100-ФЗ и продолжалось после установления уголовной ответственности, то уголовно наказуемыми могут быть признаны только те действия, которые были совершены в </w:t>
      </w:r>
      <w:proofErr w:type="gramStart"/>
      <w:r w:rsidRPr="001B0E7E">
        <w:rPr>
          <w:rFonts w:eastAsia="Times New Roman" w:cs="Times New Roman"/>
          <w:color w:val="000000" w:themeColor="text1"/>
          <w:lang w:eastAsia="ru-RU"/>
        </w:rPr>
        <w:t>период</w:t>
      </w:r>
      <w:proofErr w:type="gramEnd"/>
      <w:r w:rsidRPr="001B0E7E">
        <w:rPr>
          <w:rFonts w:eastAsia="Times New Roman" w:cs="Times New Roman"/>
          <w:color w:val="000000" w:themeColor="text1"/>
          <w:lang w:eastAsia="ru-RU"/>
        </w:rPr>
        <w:t xml:space="preserve"> начиная с 1 апреля 2020 года, при этом обязательным условием ответственности по статье 207.2 УК РФ является наступление общественно опасных последствий, состоящих в причинной связи с такими действиями.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15: </w:t>
      </w:r>
      <w:proofErr w:type="gramStart"/>
      <w:r w:rsidRPr="001B0E7E">
        <w:rPr>
          <w:rFonts w:eastAsia="Times New Roman" w:cs="Times New Roman"/>
          <w:b/>
          <w:bCs/>
          <w:color w:val="000000" w:themeColor="text1"/>
          <w:lang w:eastAsia="ru-RU"/>
        </w:rPr>
        <w:t>Можно ли отнести к общественно значимой информации применительно к диспозиции </w:t>
      </w:r>
      <w:hyperlink r:id="rId329" w:anchor="/document/10108000/entry/2072" w:history="1">
        <w:r w:rsidRPr="001B0E7E">
          <w:rPr>
            <w:rFonts w:eastAsia="Times New Roman" w:cs="Times New Roman"/>
            <w:b/>
            <w:bCs/>
            <w:color w:val="000000" w:themeColor="text1"/>
            <w:lang w:eastAsia="ru-RU"/>
          </w:rPr>
          <w:t>статьи 207.2</w:t>
        </w:r>
      </w:hyperlink>
      <w:r w:rsidRPr="001B0E7E">
        <w:rPr>
          <w:rFonts w:eastAsia="Times New Roman" w:cs="Times New Roman"/>
          <w:b/>
          <w:bCs/>
          <w:color w:val="000000" w:themeColor="text1"/>
          <w:lang w:eastAsia="ru-RU"/>
        </w:rPr>
        <w:t> УК РФ информацию об обстоятельствах, представляющих угрозу жизни и безопасности граждан, и (или) о принимаемых в связи с этим мерах по обеспечению безопасности населения и территорий, приемах и способах защиты от указанных обстоятельств, являющуюся предметом преступления, предусмотренного </w:t>
      </w:r>
      <w:hyperlink r:id="rId330" w:anchor="/document/10108000/entry/2071" w:history="1">
        <w:r w:rsidRPr="001B0E7E">
          <w:rPr>
            <w:rFonts w:eastAsia="Times New Roman" w:cs="Times New Roman"/>
            <w:b/>
            <w:bCs/>
            <w:color w:val="000000" w:themeColor="text1"/>
            <w:lang w:eastAsia="ru-RU"/>
          </w:rPr>
          <w:t>статьей 207.1</w:t>
        </w:r>
      </w:hyperlink>
      <w:r w:rsidRPr="001B0E7E">
        <w:rPr>
          <w:rFonts w:eastAsia="Times New Roman" w:cs="Times New Roman"/>
          <w:b/>
          <w:bCs/>
          <w:color w:val="000000" w:themeColor="text1"/>
          <w:lang w:eastAsia="ru-RU"/>
        </w:rPr>
        <w:t> УК РФ?</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По смыслу уголовного закона предмет преступления, предусмотренного </w:t>
      </w:r>
      <w:hyperlink r:id="rId331" w:anchor="/document/10108000/entry/2072" w:history="1">
        <w:r w:rsidRPr="001B0E7E">
          <w:rPr>
            <w:rFonts w:eastAsia="Times New Roman" w:cs="Times New Roman"/>
            <w:color w:val="000000" w:themeColor="text1"/>
            <w:lang w:eastAsia="ru-RU"/>
          </w:rPr>
          <w:t>статьей 207.2</w:t>
        </w:r>
      </w:hyperlink>
      <w:r w:rsidRPr="001B0E7E">
        <w:rPr>
          <w:rFonts w:eastAsia="Times New Roman" w:cs="Times New Roman"/>
          <w:color w:val="000000" w:themeColor="text1"/>
          <w:lang w:eastAsia="ru-RU"/>
        </w:rPr>
        <w:t> УК РФ, является более широким по отношению к предмету преступления, предусмотренного </w:t>
      </w:r>
      <w:hyperlink r:id="rId332" w:anchor="/document/10108000/entry/2071" w:history="1">
        <w:r w:rsidRPr="001B0E7E">
          <w:rPr>
            <w:rFonts w:eastAsia="Times New Roman" w:cs="Times New Roman"/>
            <w:color w:val="000000" w:themeColor="text1"/>
            <w:lang w:eastAsia="ru-RU"/>
          </w:rPr>
          <w:t>статьей 207.1</w:t>
        </w:r>
      </w:hyperlink>
      <w:r w:rsidRPr="001B0E7E">
        <w:rPr>
          <w:rFonts w:eastAsia="Times New Roman" w:cs="Times New Roman"/>
          <w:color w:val="000000" w:themeColor="text1"/>
          <w:lang w:eastAsia="ru-RU"/>
        </w:rPr>
        <w:t xml:space="preserve"> УК РФ. </w:t>
      </w:r>
      <w:proofErr w:type="gramStart"/>
      <w:r w:rsidRPr="001B0E7E">
        <w:rPr>
          <w:rFonts w:eastAsia="Times New Roman" w:cs="Times New Roman"/>
          <w:color w:val="000000" w:themeColor="text1"/>
          <w:lang w:eastAsia="ru-RU"/>
        </w:rPr>
        <w:t>В частности, согласно </w:t>
      </w:r>
      <w:hyperlink r:id="rId333" w:anchor="/document/12148555/entry/15311" w:history="1">
        <w:r w:rsidRPr="001B0E7E">
          <w:rPr>
            <w:rFonts w:eastAsia="Times New Roman" w:cs="Times New Roman"/>
            <w:color w:val="000000" w:themeColor="text1"/>
            <w:lang w:eastAsia="ru-RU"/>
          </w:rPr>
          <w:t>части 1.1 статьи 15.3</w:t>
        </w:r>
      </w:hyperlink>
      <w:r w:rsidRPr="001B0E7E">
        <w:rPr>
          <w:rFonts w:eastAsia="Times New Roman" w:cs="Times New Roman"/>
          <w:color w:val="000000" w:themeColor="text1"/>
          <w:lang w:eastAsia="ru-RU"/>
        </w:rPr>
        <w:t> Федерального закона от 27 июля 2006 г. N 149-ФЗ (в редакции </w:t>
      </w:r>
      <w:hyperlink r:id="rId334" w:anchor="/document/73842086/entry/1" w:history="1">
        <w:r w:rsidRPr="001B0E7E">
          <w:rPr>
            <w:rFonts w:eastAsia="Times New Roman" w:cs="Times New Roman"/>
            <w:color w:val="000000" w:themeColor="text1"/>
            <w:lang w:eastAsia="ru-RU"/>
          </w:rPr>
          <w:t>от 3 апреля 2020 г.</w:t>
        </w:r>
      </w:hyperlink>
      <w:r w:rsidRPr="001B0E7E">
        <w:rPr>
          <w:rFonts w:eastAsia="Times New Roman" w:cs="Times New Roman"/>
          <w:color w:val="000000" w:themeColor="text1"/>
          <w:lang w:eastAsia="ru-RU"/>
        </w:rPr>
        <w:t>) "Об информации, информационных технологиях и о защите информации" общественно значимой признается информация,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w:t>
      </w:r>
      <w:proofErr w:type="gramEnd"/>
      <w:r w:rsidRPr="001B0E7E">
        <w:rPr>
          <w:rFonts w:eastAsia="Times New Roman" w:cs="Times New Roman"/>
          <w:color w:val="000000" w:themeColor="text1"/>
          <w:lang w:eastAsia="ru-RU"/>
        </w:rPr>
        <w:t xml:space="preserve">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Поэтому к общественно значимой информации может быть отнесена также информация об обстоятельствах, представляющих угрозу жизни и безопасности граждан, и (или) о принимаемых в связи с этим мерах по обеспечению безопасности населения и территорий, приемах и способах защиты от указанных обстоятельств.</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С учетом этого публичное распространение под видом достоверных сообщений заведомо ложной информации, о которой идет речь в </w:t>
      </w:r>
      <w:hyperlink r:id="rId335" w:anchor="/document/10108000/entry/207110" w:history="1">
        <w:r w:rsidRPr="001B0E7E">
          <w:rPr>
            <w:rFonts w:eastAsia="Times New Roman" w:cs="Times New Roman"/>
            <w:color w:val="000000" w:themeColor="text1"/>
            <w:lang w:eastAsia="ru-RU"/>
          </w:rPr>
          <w:t>примечании</w:t>
        </w:r>
      </w:hyperlink>
      <w:r w:rsidRPr="001B0E7E">
        <w:rPr>
          <w:rFonts w:eastAsia="Times New Roman" w:cs="Times New Roman"/>
          <w:color w:val="000000" w:themeColor="text1"/>
          <w:lang w:eastAsia="ru-RU"/>
        </w:rPr>
        <w:t> к статье 207.1 УК РФ, повлекшее по неосторожности причинение вреда здоровью человека, смерть человека или иные тяжкие последствия, квалифицируется по соответствующей части </w:t>
      </w:r>
      <w:hyperlink r:id="rId336" w:anchor="/document/10108000/entry/2072" w:history="1">
        <w:r w:rsidRPr="001B0E7E">
          <w:rPr>
            <w:rFonts w:eastAsia="Times New Roman" w:cs="Times New Roman"/>
            <w:color w:val="000000" w:themeColor="text1"/>
            <w:lang w:eastAsia="ru-RU"/>
          </w:rPr>
          <w:t>статьи 207.2</w:t>
        </w:r>
      </w:hyperlink>
      <w:r w:rsidRPr="001B0E7E">
        <w:rPr>
          <w:rFonts w:eastAsia="Times New Roman" w:cs="Times New Roman"/>
          <w:color w:val="000000" w:themeColor="text1"/>
          <w:lang w:eastAsia="ru-RU"/>
        </w:rPr>
        <w:t xml:space="preserve"> УК РФ. Если в результате этих действий указанные последствия не наступили, </w:t>
      </w:r>
      <w:proofErr w:type="gramStart"/>
      <w:r w:rsidRPr="001B0E7E">
        <w:rPr>
          <w:rFonts w:eastAsia="Times New Roman" w:cs="Times New Roman"/>
          <w:color w:val="000000" w:themeColor="text1"/>
          <w:lang w:eastAsia="ru-RU"/>
        </w:rPr>
        <w:t>содеянное</w:t>
      </w:r>
      <w:proofErr w:type="gramEnd"/>
      <w:r w:rsidRPr="001B0E7E">
        <w:rPr>
          <w:rFonts w:eastAsia="Times New Roman" w:cs="Times New Roman"/>
          <w:color w:val="000000" w:themeColor="text1"/>
          <w:lang w:eastAsia="ru-RU"/>
        </w:rPr>
        <w:t xml:space="preserve"> надлежит квалифицировать по </w:t>
      </w:r>
      <w:hyperlink r:id="rId337" w:anchor="/document/10108000/entry/2071" w:history="1">
        <w:r w:rsidRPr="001B0E7E">
          <w:rPr>
            <w:rFonts w:eastAsia="Times New Roman" w:cs="Times New Roman"/>
            <w:color w:val="000000" w:themeColor="text1"/>
            <w:lang w:eastAsia="ru-RU"/>
          </w:rPr>
          <w:t>статье 207.1</w:t>
        </w:r>
      </w:hyperlink>
      <w:r w:rsidRPr="001B0E7E">
        <w:rPr>
          <w:rFonts w:eastAsia="Times New Roman" w:cs="Times New Roman"/>
          <w:color w:val="000000" w:themeColor="text1"/>
          <w:lang w:eastAsia="ru-RU"/>
        </w:rPr>
        <w:t> УК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16: Каковы критерии разграничения административной ответственности, предусмотренной </w:t>
      </w:r>
      <w:hyperlink r:id="rId338" w:anchor="/document/12125267/entry/13151001" w:history="1">
        <w:r w:rsidRPr="001B0E7E">
          <w:rPr>
            <w:rFonts w:eastAsia="Times New Roman" w:cs="Times New Roman"/>
            <w:b/>
            <w:bCs/>
            <w:color w:val="000000" w:themeColor="text1"/>
            <w:lang w:eastAsia="ru-RU"/>
          </w:rPr>
          <w:t>частями 10.1</w:t>
        </w:r>
      </w:hyperlink>
      <w:r w:rsidRPr="001B0E7E">
        <w:rPr>
          <w:rFonts w:eastAsia="Times New Roman" w:cs="Times New Roman"/>
          <w:b/>
          <w:bCs/>
          <w:color w:val="000000" w:themeColor="text1"/>
          <w:lang w:eastAsia="ru-RU"/>
        </w:rPr>
        <w:t> и </w:t>
      </w:r>
      <w:hyperlink r:id="rId339" w:anchor="/document/12125267/entry/13151002" w:history="1">
        <w:r w:rsidRPr="001B0E7E">
          <w:rPr>
            <w:rFonts w:eastAsia="Times New Roman" w:cs="Times New Roman"/>
            <w:b/>
            <w:bCs/>
            <w:color w:val="000000" w:themeColor="text1"/>
            <w:lang w:eastAsia="ru-RU"/>
          </w:rPr>
          <w:t>10.2 статьи 13.15</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 и уголовной ответственности, предусмотренной </w:t>
      </w:r>
      <w:hyperlink r:id="rId340" w:anchor="/document/10108000/entry/2071" w:history="1">
        <w:r w:rsidRPr="001B0E7E">
          <w:rPr>
            <w:rFonts w:eastAsia="Times New Roman" w:cs="Times New Roman"/>
            <w:b/>
            <w:bCs/>
            <w:color w:val="000000" w:themeColor="text1"/>
            <w:lang w:eastAsia="ru-RU"/>
          </w:rPr>
          <w:t>статьями 207.1</w:t>
        </w:r>
      </w:hyperlink>
      <w:r w:rsidRPr="001B0E7E">
        <w:rPr>
          <w:rFonts w:eastAsia="Times New Roman" w:cs="Times New Roman"/>
          <w:b/>
          <w:bCs/>
          <w:color w:val="000000" w:themeColor="text1"/>
          <w:lang w:eastAsia="ru-RU"/>
        </w:rPr>
        <w:t> и </w:t>
      </w:r>
      <w:hyperlink r:id="rId341" w:anchor="/document/10108000/entry/2072" w:history="1">
        <w:r w:rsidRPr="001B0E7E">
          <w:rPr>
            <w:rFonts w:eastAsia="Times New Roman" w:cs="Times New Roman"/>
            <w:b/>
            <w:bCs/>
            <w:color w:val="000000" w:themeColor="text1"/>
            <w:lang w:eastAsia="ru-RU"/>
          </w:rPr>
          <w:t>207.2</w:t>
        </w:r>
      </w:hyperlink>
      <w:r w:rsidRPr="001B0E7E">
        <w:rPr>
          <w:rFonts w:eastAsia="Times New Roman" w:cs="Times New Roman"/>
          <w:b/>
          <w:bCs/>
          <w:color w:val="000000" w:themeColor="text1"/>
          <w:lang w:eastAsia="ru-RU"/>
        </w:rPr>
        <w:t> УК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xml:space="preserve"> Такое разграничение следует проводить по субъекту правонарушения. Административная ответственность за деяния, </w:t>
      </w:r>
      <w:r w:rsidRPr="001B0E7E">
        <w:rPr>
          <w:rFonts w:eastAsia="Times New Roman" w:cs="Times New Roman"/>
          <w:color w:val="000000" w:themeColor="text1"/>
          <w:lang w:eastAsia="ru-RU"/>
        </w:rPr>
        <w:lastRenderedPageBreak/>
        <w:t>предусмотренные </w:t>
      </w:r>
      <w:hyperlink r:id="rId342" w:anchor="/document/12125267/entry/13151001" w:history="1">
        <w:r w:rsidRPr="001B0E7E">
          <w:rPr>
            <w:rFonts w:eastAsia="Times New Roman" w:cs="Times New Roman"/>
            <w:color w:val="000000" w:themeColor="text1"/>
            <w:lang w:eastAsia="ru-RU"/>
          </w:rPr>
          <w:t>частями 10</w:t>
        </w:r>
        <w:r w:rsidRPr="001B0E7E">
          <w:rPr>
            <w:rFonts w:eastAsia="Times New Roman" w:cs="Times New Roman"/>
            <w:color w:val="000000" w:themeColor="text1"/>
            <w:vertAlign w:val="superscript"/>
            <w:lang w:eastAsia="ru-RU"/>
          </w:rPr>
          <w:t> 1</w:t>
        </w:r>
      </w:hyperlink>
      <w:r w:rsidRPr="001B0E7E">
        <w:rPr>
          <w:rFonts w:eastAsia="Times New Roman" w:cs="Times New Roman"/>
          <w:color w:val="000000" w:themeColor="text1"/>
          <w:lang w:eastAsia="ru-RU"/>
        </w:rPr>
        <w:t> и </w:t>
      </w:r>
      <w:hyperlink r:id="rId343" w:anchor="/document/12125267/entry/13151002" w:history="1">
        <w:r w:rsidRPr="001B0E7E">
          <w:rPr>
            <w:rFonts w:eastAsia="Times New Roman" w:cs="Times New Roman"/>
            <w:color w:val="000000" w:themeColor="text1"/>
            <w:lang w:eastAsia="ru-RU"/>
          </w:rPr>
          <w:t>10</w:t>
        </w:r>
        <w:r w:rsidRPr="001B0E7E">
          <w:rPr>
            <w:rFonts w:eastAsia="Times New Roman" w:cs="Times New Roman"/>
            <w:color w:val="000000" w:themeColor="text1"/>
            <w:vertAlign w:val="superscript"/>
            <w:lang w:eastAsia="ru-RU"/>
          </w:rPr>
          <w:t> 2</w:t>
        </w:r>
        <w:r w:rsidRPr="001B0E7E">
          <w:rPr>
            <w:rFonts w:eastAsia="Times New Roman" w:cs="Times New Roman"/>
            <w:color w:val="000000" w:themeColor="text1"/>
            <w:lang w:eastAsia="ru-RU"/>
          </w:rPr>
          <w:t> статьи 13.15</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установлена только для юридических лиц. Граждане, в том числе должностные лица, руководители юридического лица, при наличии в их действия состава преступления, предусмотренного </w:t>
      </w:r>
      <w:hyperlink r:id="rId344" w:anchor="/document/10108000/entry/2071" w:history="1">
        <w:r w:rsidRPr="001B0E7E">
          <w:rPr>
            <w:rFonts w:eastAsia="Times New Roman" w:cs="Times New Roman"/>
            <w:color w:val="000000" w:themeColor="text1"/>
            <w:lang w:eastAsia="ru-RU"/>
          </w:rPr>
          <w:t>статьей 207</w:t>
        </w:r>
        <w:r w:rsidRPr="001B0E7E">
          <w:rPr>
            <w:rFonts w:eastAsia="Times New Roman" w:cs="Times New Roman"/>
            <w:color w:val="000000" w:themeColor="text1"/>
            <w:vertAlign w:val="superscript"/>
            <w:lang w:eastAsia="ru-RU"/>
          </w:rPr>
          <w:t> 1</w:t>
        </w:r>
      </w:hyperlink>
      <w:r w:rsidRPr="001B0E7E">
        <w:rPr>
          <w:rFonts w:eastAsia="Times New Roman" w:cs="Times New Roman"/>
          <w:color w:val="000000" w:themeColor="text1"/>
          <w:lang w:eastAsia="ru-RU"/>
        </w:rPr>
        <w:t> или </w:t>
      </w:r>
      <w:hyperlink r:id="rId345" w:anchor="/document/10108000/entry/2072" w:history="1">
        <w:r w:rsidRPr="001B0E7E">
          <w:rPr>
            <w:rFonts w:eastAsia="Times New Roman" w:cs="Times New Roman"/>
            <w:color w:val="000000" w:themeColor="text1"/>
            <w:lang w:eastAsia="ru-RU"/>
          </w:rPr>
          <w:t>207</w:t>
        </w:r>
        <w:r w:rsidRPr="001B0E7E">
          <w:rPr>
            <w:rFonts w:eastAsia="Times New Roman" w:cs="Times New Roman"/>
            <w:color w:val="000000" w:themeColor="text1"/>
            <w:vertAlign w:val="superscript"/>
            <w:lang w:eastAsia="ru-RU"/>
          </w:rPr>
          <w:t> 2</w:t>
        </w:r>
      </w:hyperlink>
      <w:r w:rsidRPr="001B0E7E">
        <w:rPr>
          <w:rFonts w:eastAsia="Times New Roman" w:cs="Times New Roman"/>
          <w:color w:val="000000" w:themeColor="text1"/>
          <w:lang w:eastAsia="ru-RU"/>
        </w:rPr>
        <w:t> УК РФ, могут быть привлечены к уголовной ответственности.</w:t>
      </w:r>
    </w:p>
    <w:p w:rsidR="00F45051" w:rsidRPr="001B0E7E" w:rsidRDefault="00F45051" w:rsidP="001B0E7E">
      <w:pPr>
        <w:spacing w:before="100" w:beforeAutospacing="1" w:after="100" w:afterAutospacing="1" w:line="240" w:lineRule="auto"/>
        <w:contextualSpacing/>
        <w:jc w:val="center"/>
        <w:rPr>
          <w:rFonts w:eastAsia="Times New Roman" w:cs="Times New Roman"/>
          <w:color w:val="000000" w:themeColor="text1"/>
          <w:lang w:eastAsia="ru-RU"/>
        </w:rPr>
      </w:pPr>
      <w:r w:rsidRPr="001B0E7E">
        <w:rPr>
          <w:rFonts w:eastAsia="Times New Roman" w:cs="Times New Roman"/>
          <w:color w:val="000000" w:themeColor="text1"/>
          <w:lang w:eastAsia="ru-RU"/>
        </w:rPr>
        <w:t>V. Вопросы применения законодательства об административных правонарушениях</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17: В каких случаях граждане, должностные лица, лица, осуществляющие предпринимательскую деятельность без образования юридического лица, юридические лица подлежат привлечению к административной ответственности по </w:t>
      </w:r>
      <w:hyperlink r:id="rId346" w:anchor="/document/12125267/entry/20611" w:history="1">
        <w:r w:rsidRPr="001B0E7E">
          <w:rPr>
            <w:rFonts w:eastAsia="Times New Roman" w:cs="Times New Roman"/>
            <w:b/>
            <w:bCs/>
            <w:color w:val="000000" w:themeColor="text1"/>
            <w:lang w:eastAsia="ru-RU"/>
          </w:rPr>
          <w:t>части 1 статьи 20.6.1</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Объективная сторона состава административного правонарушения, предусмотренного </w:t>
      </w:r>
      <w:hyperlink r:id="rId347"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выражается в невыполнении </w:t>
      </w:r>
      <w:hyperlink r:id="rId348" w:anchor="/multilink/73924465/paragraph/108/number/1" w:history="1">
        <w:r w:rsidRPr="001B0E7E">
          <w:rPr>
            <w:rFonts w:eastAsia="Times New Roman" w:cs="Times New Roman"/>
            <w:color w:val="000000" w:themeColor="text1"/>
            <w:lang w:eastAsia="ru-RU"/>
          </w:rPr>
          <w:t>правил</w:t>
        </w:r>
      </w:hyperlink>
      <w:r w:rsidRPr="001B0E7E">
        <w:rPr>
          <w:rFonts w:eastAsia="Times New Roman" w:cs="Times New Roman"/>
          <w:color w:val="000000" w:themeColor="text1"/>
          <w:lang w:eastAsia="ru-RU"/>
        </w:rPr>
        <w:t>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r:id="rId349"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названного кодекса.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Правительство Российской Федерации устанавливает обязательные для исполнения гражданами и организациями </w:t>
      </w:r>
      <w:hyperlink r:id="rId350" w:anchor="/document/73841778/entry/1000" w:history="1">
        <w:r w:rsidRPr="001B0E7E">
          <w:rPr>
            <w:rFonts w:eastAsia="Times New Roman" w:cs="Times New Roman"/>
            <w:color w:val="000000" w:themeColor="text1"/>
            <w:lang w:eastAsia="ru-RU"/>
          </w:rPr>
          <w:t>правила</w:t>
        </w:r>
      </w:hyperlink>
      <w:r w:rsidRPr="001B0E7E">
        <w:rPr>
          <w:rFonts w:eastAsia="Times New Roman" w:cs="Times New Roman"/>
          <w:color w:val="000000" w:themeColor="text1"/>
          <w:lang w:eastAsia="ru-RU"/>
        </w:rPr>
        <w:t> поведения при введении режима повышенной готовности или чрезвычайной ситуации (</w:t>
      </w:r>
      <w:hyperlink r:id="rId351" w:anchor="/document/10107960/entry/10012" w:history="1">
        <w:r w:rsidRPr="001B0E7E">
          <w:rPr>
            <w:rFonts w:eastAsia="Times New Roman" w:cs="Times New Roman"/>
            <w:color w:val="000000" w:themeColor="text1"/>
            <w:lang w:eastAsia="ru-RU"/>
          </w:rPr>
          <w:t>подпункт "а.2" пункта "а" статьи 10</w:t>
        </w:r>
      </w:hyperlink>
      <w:r w:rsidRPr="001B0E7E">
        <w:rPr>
          <w:rFonts w:eastAsia="Times New Roman" w:cs="Times New Roman"/>
          <w:color w:val="000000" w:themeColor="text1"/>
          <w:lang w:eastAsia="ru-RU"/>
        </w:rPr>
        <w:t> Федерального закона от 21 декабря 1994 г. N 68-ФЗ (в редакции </w:t>
      </w:r>
      <w:hyperlink r:id="rId352" w:anchor="/document/73828134/entry/200" w:history="1">
        <w:r w:rsidRPr="001B0E7E">
          <w:rPr>
            <w:rFonts w:eastAsia="Times New Roman" w:cs="Times New Roman"/>
            <w:color w:val="000000" w:themeColor="text1"/>
            <w:lang w:eastAsia="ru-RU"/>
          </w:rPr>
          <w:t>от 1 апреля 2020 г.</w:t>
        </w:r>
      </w:hyperlink>
      <w:r w:rsidRPr="001B0E7E">
        <w:rPr>
          <w:rFonts w:eastAsia="Times New Roman" w:cs="Times New Roman"/>
          <w:color w:val="000000" w:themeColor="text1"/>
          <w:lang w:eastAsia="ru-RU"/>
        </w:rPr>
        <w:t>) "О защите населения и территорий от чрезвычайных ситуаций природного и техногенного характера").</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Такие правила утверждены </w:t>
      </w:r>
      <w:hyperlink r:id="rId353" w:anchor="/document/73841778/entry/1000" w:history="1">
        <w:r w:rsidRPr="001B0E7E">
          <w:rPr>
            <w:rFonts w:eastAsia="Times New Roman" w:cs="Times New Roman"/>
            <w:color w:val="000000" w:themeColor="text1"/>
            <w:lang w:eastAsia="ru-RU"/>
          </w:rPr>
          <w:t>постановлением</w:t>
        </w:r>
      </w:hyperlink>
      <w:r w:rsidRPr="001B0E7E">
        <w:rPr>
          <w:rFonts w:eastAsia="Times New Roman" w:cs="Times New Roman"/>
          <w:color w:val="000000" w:themeColor="text1"/>
          <w:lang w:eastAsia="ru-RU"/>
        </w:rPr>
        <w:t> Правительства Российской Федерации от 2 апреля 2020 г. N 417 (далее - Правила).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Правила предусматривают, в том числе, что при введении режима повышенной готовности на территории, на которой существует угроза возникновения чрезвычайной ситуации, граждане обязаны выполнять законные требования должностных лиц, осуществляющих мероприятия по предупреждению чрезвычайных ситуаций; при угрозе возникновения чрезвычайной ситуации гражданам запрещается осуществлять действия, создающие угрозу собственной безопасности, жизни и здоровью, а также осуществлять действия, создающие угрозу безопасности, жизни 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w:t>
      </w:r>
      <w:hyperlink r:id="rId354" w:anchor="/document/73841778/entry/1032" w:history="1">
        <w:r w:rsidRPr="001B0E7E">
          <w:rPr>
            <w:rFonts w:eastAsia="Times New Roman" w:cs="Times New Roman"/>
            <w:color w:val="000000" w:themeColor="text1"/>
            <w:lang w:eastAsia="ru-RU"/>
          </w:rPr>
          <w:t>подпункт "б" пункта 3</w:t>
        </w:r>
      </w:hyperlink>
      <w:r w:rsidRPr="001B0E7E">
        <w:rPr>
          <w:rFonts w:eastAsia="Times New Roman" w:cs="Times New Roman"/>
          <w:color w:val="000000" w:themeColor="text1"/>
          <w:lang w:eastAsia="ru-RU"/>
        </w:rPr>
        <w:t>, </w:t>
      </w:r>
      <w:hyperlink r:id="rId355" w:anchor="/document/73841778/entry/1043" w:history="1">
        <w:r w:rsidRPr="001B0E7E">
          <w:rPr>
            <w:rFonts w:eastAsia="Times New Roman" w:cs="Times New Roman"/>
            <w:color w:val="000000" w:themeColor="text1"/>
            <w:lang w:eastAsia="ru-RU"/>
          </w:rPr>
          <w:t>подпункты "в"</w:t>
        </w:r>
      </w:hyperlink>
      <w:r w:rsidRPr="001B0E7E">
        <w:rPr>
          <w:rFonts w:eastAsia="Times New Roman" w:cs="Times New Roman"/>
          <w:color w:val="000000" w:themeColor="text1"/>
          <w:lang w:eastAsia="ru-RU"/>
        </w:rPr>
        <w:t>, </w:t>
      </w:r>
      <w:hyperlink r:id="rId356" w:anchor="/document/73841778/entry/1044" w:history="1">
        <w:r w:rsidRPr="001B0E7E">
          <w:rPr>
            <w:rFonts w:eastAsia="Times New Roman" w:cs="Times New Roman"/>
            <w:color w:val="000000" w:themeColor="text1"/>
            <w:lang w:eastAsia="ru-RU"/>
          </w:rPr>
          <w:t>"г" пункта 4</w:t>
        </w:r>
      </w:hyperlink>
      <w:r w:rsidRPr="001B0E7E">
        <w:rPr>
          <w:rFonts w:eastAsia="Times New Roman" w:cs="Times New Roman"/>
          <w:color w:val="000000" w:themeColor="text1"/>
          <w:lang w:eastAsia="ru-RU"/>
        </w:rPr>
        <w:t> Правил).</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 для исполнения гражданами и организациями </w:t>
      </w:r>
      <w:hyperlink r:id="rId357" w:anchor="/document/73841778/entry/1000" w:history="1">
        <w:r w:rsidRPr="001B0E7E">
          <w:rPr>
            <w:rFonts w:eastAsia="Times New Roman" w:cs="Times New Roman"/>
            <w:color w:val="000000" w:themeColor="text1"/>
            <w:lang w:eastAsia="ru-RU"/>
          </w:rPr>
          <w:t>правила</w:t>
        </w:r>
      </w:hyperlink>
      <w:r w:rsidRPr="001B0E7E">
        <w:rPr>
          <w:rFonts w:eastAsia="Times New Roman" w:cs="Times New Roman"/>
          <w:color w:val="000000" w:themeColor="text1"/>
          <w:lang w:eastAsia="ru-RU"/>
        </w:rPr>
        <w:t> поведения при введении режима повышенной готовности или чрезвычайной ситуации, а также с учетом особенностей чрезвычайной ситуации на территории субъекта Российской Федерации</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 xml:space="preserve">или угрозы ее возникновения во исполнение правил поведения, установленных в </w:t>
      </w:r>
      <w:r w:rsidRPr="001B0E7E">
        <w:rPr>
          <w:rFonts w:eastAsia="Times New Roman" w:cs="Times New Roman"/>
          <w:color w:val="000000" w:themeColor="text1"/>
          <w:lang w:eastAsia="ru-RU"/>
        </w:rPr>
        <w:lastRenderedPageBreak/>
        <w:t>соответствии с </w:t>
      </w:r>
      <w:hyperlink r:id="rId358" w:anchor="/document/10107960/entry/10012" w:history="1">
        <w:r w:rsidRPr="001B0E7E">
          <w:rPr>
            <w:rFonts w:eastAsia="Times New Roman" w:cs="Times New Roman"/>
            <w:color w:val="000000" w:themeColor="text1"/>
            <w:lang w:eastAsia="ru-RU"/>
          </w:rPr>
          <w:t>подпунктом "а.2" пункта "а" статьи 10</w:t>
        </w:r>
      </w:hyperlink>
      <w:r w:rsidRPr="001B0E7E">
        <w:rPr>
          <w:rFonts w:eastAsia="Times New Roman" w:cs="Times New Roman"/>
          <w:color w:val="000000" w:themeColor="text1"/>
          <w:lang w:eastAsia="ru-RU"/>
        </w:rPr>
        <w:t> названного федерального закона, могут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w:t>
      </w:r>
      <w:hyperlink r:id="rId359" w:anchor="/document/10107960/entry/4162" w:history="1">
        <w:r w:rsidRPr="001B0E7E">
          <w:rPr>
            <w:rFonts w:eastAsia="Times New Roman" w:cs="Times New Roman"/>
            <w:color w:val="000000" w:themeColor="text1"/>
            <w:lang w:eastAsia="ru-RU"/>
          </w:rPr>
          <w:t>подпункт "б" пункта 6 статьи 4.1</w:t>
        </w:r>
      </w:hyperlink>
      <w:r w:rsidRPr="001B0E7E">
        <w:rPr>
          <w:rFonts w:eastAsia="Times New Roman" w:cs="Times New Roman"/>
          <w:color w:val="000000" w:themeColor="text1"/>
          <w:lang w:eastAsia="ru-RU"/>
        </w:rPr>
        <w:t>, </w:t>
      </w:r>
      <w:hyperlink r:id="rId360" w:anchor="/document/10107960/entry/11011" w:history="1">
        <w:r w:rsidRPr="001B0E7E">
          <w:rPr>
            <w:rFonts w:eastAsia="Times New Roman" w:cs="Times New Roman"/>
            <w:color w:val="000000" w:themeColor="text1"/>
            <w:lang w:eastAsia="ru-RU"/>
          </w:rPr>
          <w:t>пункты "а"</w:t>
        </w:r>
      </w:hyperlink>
      <w:r w:rsidRPr="001B0E7E">
        <w:rPr>
          <w:rFonts w:eastAsia="Times New Roman" w:cs="Times New Roman"/>
          <w:color w:val="000000" w:themeColor="text1"/>
          <w:lang w:eastAsia="ru-RU"/>
        </w:rPr>
        <w:t>, </w:t>
      </w:r>
      <w:hyperlink r:id="rId361" w:anchor="/document/10107960/entry/11118" w:history="1">
        <w:r w:rsidRPr="001B0E7E">
          <w:rPr>
            <w:rFonts w:eastAsia="Times New Roman" w:cs="Times New Roman"/>
            <w:color w:val="000000" w:themeColor="text1"/>
            <w:lang w:eastAsia="ru-RU"/>
          </w:rPr>
          <w:t>"у"</w:t>
        </w:r>
      </w:hyperlink>
      <w:r w:rsidRPr="001B0E7E">
        <w:rPr>
          <w:rFonts w:eastAsia="Times New Roman" w:cs="Times New Roman"/>
          <w:color w:val="000000" w:themeColor="text1"/>
          <w:lang w:eastAsia="ru-RU"/>
        </w:rPr>
        <w:t>, </w:t>
      </w:r>
      <w:hyperlink r:id="rId362" w:anchor="/document/10107960/entry/11119" w:history="1">
        <w:r w:rsidRPr="001B0E7E">
          <w:rPr>
            <w:rFonts w:eastAsia="Times New Roman" w:cs="Times New Roman"/>
            <w:color w:val="000000" w:themeColor="text1"/>
            <w:lang w:eastAsia="ru-RU"/>
          </w:rPr>
          <w:t>"</w:t>
        </w:r>
        <w:proofErr w:type="spellStart"/>
        <w:r w:rsidRPr="001B0E7E">
          <w:rPr>
            <w:rFonts w:eastAsia="Times New Roman" w:cs="Times New Roman"/>
            <w:color w:val="000000" w:themeColor="text1"/>
            <w:lang w:eastAsia="ru-RU"/>
          </w:rPr>
          <w:t>ф</w:t>
        </w:r>
        <w:proofErr w:type="spellEnd"/>
        <w:r w:rsidRPr="001B0E7E">
          <w:rPr>
            <w:rFonts w:eastAsia="Times New Roman" w:cs="Times New Roman"/>
            <w:color w:val="000000" w:themeColor="text1"/>
            <w:lang w:eastAsia="ru-RU"/>
          </w:rPr>
          <w:t>" части 1 статьи 11</w:t>
        </w:r>
      </w:hyperlink>
      <w:r w:rsidRPr="001B0E7E">
        <w:rPr>
          <w:rFonts w:eastAsia="Times New Roman" w:cs="Times New Roman"/>
          <w:color w:val="000000" w:themeColor="text1"/>
          <w:lang w:eastAsia="ru-RU"/>
        </w:rPr>
        <w:t> Федерального закона от 21 декабря</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1994 г. N 68-ФЗ (в редакции от 1 апреля 2020 г.) "О защите населения и территорий от чрезвычайных ситуаций природного и техногенного характера").</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развитие приведенных выше положений законодательства Российской Федерации в субъектах Российской Федерации приняты нормативные правовые акты в области защиты населения и территорий от чрезвычайных ситуаций, например: </w:t>
      </w:r>
      <w:hyperlink r:id="rId363" w:anchor="/document/73711482/entry/0" w:history="1">
        <w:proofErr w:type="gramStart"/>
        <w:r w:rsidRPr="001B0E7E">
          <w:rPr>
            <w:rFonts w:eastAsia="Times New Roman" w:cs="Times New Roman"/>
            <w:color w:val="000000" w:themeColor="text1"/>
            <w:lang w:eastAsia="ru-RU"/>
          </w:rPr>
          <w:t>Указ</w:t>
        </w:r>
      </w:hyperlink>
      <w:r w:rsidRPr="001B0E7E">
        <w:rPr>
          <w:rFonts w:eastAsia="Times New Roman" w:cs="Times New Roman"/>
          <w:color w:val="000000" w:themeColor="text1"/>
          <w:lang w:eastAsia="ru-RU"/>
        </w:rPr>
        <w:t> Мэра Москвы от 5 марта 2020 г. N 12-УМ "О введении режима повышенной готовности" (в редакции </w:t>
      </w:r>
      <w:hyperlink r:id="rId364" w:anchor="/document/73875970/entry/0" w:history="1">
        <w:r w:rsidRPr="001B0E7E">
          <w:rPr>
            <w:rFonts w:eastAsia="Times New Roman" w:cs="Times New Roman"/>
            <w:color w:val="000000" w:themeColor="text1"/>
            <w:lang w:eastAsia="ru-RU"/>
          </w:rPr>
          <w:t>Указа</w:t>
        </w:r>
      </w:hyperlink>
      <w:r w:rsidRPr="001B0E7E">
        <w:rPr>
          <w:rFonts w:eastAsia="Times New Roman" w:cs="Times New Roman"/>
          <w:color w:val="000000" w:themeColor="text1"/>
          <w:lang w:eastAsia="ru-RU"/>
        </w:rPr>
        <w:t> Мэра Москвы от 10 апреля 2020 г. N 42-УМ), </w:t>
      </w:r>
      <w:hyperlink r:id="rId365" w:anchor="/document/73735584/entry/0" w:history="1">
        <w:r w:rsidRPr="001B0E7E">
          <w:rPr>
            <w:rFonts w:eastAsia="Times New Roman" w:cs="Times New Roman"/>
            <w:color w:val="000000" w:themeColor="text1"/>
            <w:lang w:eastAsia="ru-RU"/>
          </w:rPr>
          <w:t>Постановление</w:t>
        </w:r>
      </w:hyperlink>
      <w:r w:rsidRPr="001B0E7E">
        <w:rPr>
          <w:rFonts w:eastAsia="Times New Roman" w:cs="Times New Roman"/>
          <w:color w:val="000000" w:themeColor="text1"/>
          <w:lang w:eastAsia="ru-RU"/>
        </w:rPr>
        <w:t> Губернатора Московской области от 12 марта 2020 г. N 108-ПГ (в редакции </w:t>
      </w:r>
      <w:hyperlink r:id="rId366" w:anchor="/document/73878636/entry/0" w:history="1">
        <w:r w:rsidRPr="001B0E7E">
          <w:rPr>
            <w:rFonts w:eastAsia="Times New Roman" w:cs="Times New Roman"/>
            <w:color w:val="000000" w:themeColor="text1"/>
            <w:lang w:eastAsia="ru-RU"/>
          </w:rPr>
          <w:t>от 12 апреля 2020 г. N 178-ПГ</w:t>
        </w:r>
      </w:hyperlink>
      <w:r w:rsidRPr="001B0E7E">
        <w:rPr>
          <w:rFonts w:eastAsia="Times New Roman" w:cs="Times New Roman"/>
          <w:color w:val="000000" w:themeColor="text1"/>
          <w:lang w:eastAsia="ru-RU"/>
        </w:rPr>
        <w:t>) "О введении в Московской области режима повышенной готовности для органов управления и сил</w:t>
      </w:r>
      <w:proofErr w:type="gramEnd"/>
      <w:r w:rsidRPr="001B0E7E">
        <w:rPr>
          <w:rFonts w:eastAsia="Times New Roman" w:cs="Times New Roman"/>
          <w:color w:val="000000" w:themeColor="text1"/>
          <w:lang w:eastAsia="ru-RU"/>
        </w:rPr>
        <w:t xml:space="preserve">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(COVID-2019) на территории Московской области" и др.</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Граждане Российской Федерации обязаны 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 выполнять установленные </w:t>
      </w:r>
      <w:hyperlink r:id="rId367" w:anchor="/document/73841778/entry/1000" w:history="1">
        <w:r w:rsidRPr="001B0E7E">
          <w:rPr>
            <w:rFonts w:eastAsia="Times New Roman" w:cs="Times New Roman"/>
            <w:color w:val="000000" w:themeColor="text1"/>
            <w:lang w:eastAsia="ru-RU"/>
          </w:rPr>
          <w:t>правила</w:t>
        </w:r>
      </w:hyperlink>
      <w:r w:rsidRPr="001B0E7E">
        <w:rPr>
          <w:rFonts w:eastAsia="Times New Roman" w:cs="Times New Roman"/>
          <w:color w:val="000000" w:themeColor="text1"/>
          <w:lang w:eastAsia="ru-RU"/>
        </w:rPr>
        <w:t> поведения при введении режима повышенной готовности или чрезвычайной ситуации (</w:t>
      </w:r>
      <w:hyperlink r:id="rId368" w:anchor="/document/10107960/entry/19" w:history="1">
        <w:r w:rsidRPr="001B0E7E">
          <w:rPr>
            <w:rFonts w:eastAsia="Times New Roman" w:cs="Times New Roman"/>
            <w:color w:val="000000" w:themeColor="text1"/>
            <w:lang w:eastAsia="ru-RU"/>
          </w:rPr>
          <w:t>статья 19</w:t>
        </w:r>
      </w:hyperlink>
      <w:r w:rsidRPr="001B0E7E">
        <w:rPr>
          <w:rFonts w:eastAsia="Times New Roman" w:cs="Times New Roman"/>
          <w:color w:val="000000" w:themeColor="text1"/>
          <w:lang w:eastAsia="ru-RU"/>
        </w:rPr>
        <w:t> Федерального закона от 21 декабря 1994 г. N 68-ФЗ (в редакции </w:t>
      </w:r>
      <w:hyperlink r:id="rId369" w:anchor="/document/73828134/entry/200" w:history="1">
        <w:r w:rsidRPr="001B0E7E">
          <w:rPr>
            <w:rFonts w:eastAsia="Times New Roman" w:cs="Times New Roman"/>
            <w:color w:val="000000" w:themeColor="text1"/>
            <w:lang w:eastAsia="ru-RU"/>
          </w:rPr>
          <w:t>от 1 апреля 2020</w:t>
        </w:r>
        <w:proofErr w:type="gramEnd"/>
        <w:r w:rsidRPr="001B0E7E">
          <w:rPr>
            <w:rFonts w:eastAsia="Times New Roman" w:cs="Times New Roman"/>
            <w:color w:val="000000" w:themeColor="text1"/>
            <w:lang w:eastAsia="ru-RU"/>
          </w:rPr>
          <w:t> </w:t>
        </w:r>
        <w:proofErr w:type="gramStart"/>
        <w:r w:rsidRPr="001B0E7E">
          <w:rPr>
            <w:rFonts w:eastAsia="Times New Roman" w:cs="Times New Roman"/>
            <w:color w:val="000000" w:themeColor="text1"/>
            <w:lang w:eastAsia="ru-RU"/>
          </w:rPr>
          <w:t>г.</w:t>
        </w:r>
      </w:hyperlink>
      <w:r w:rsidRPr="001B0E7E">
        <w:rPr>
          <w:rFonts w:eastAsia="Times New Roman" w:cs="Times New Roman"/>
          <w:color w:val="000000" w:themeColor="text1"/>
          <w:lang w:eastAsia="ru-RU"/>
        </w:rPr>
        <w:t>) "О защите населения и территорий от чрезвычайных ситуаций природного и техногенного характера").</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Из анализа приведенных норм в их системной взаимосвязи следует, что граждане, должностные лица, лица, осуществляющие предпринимательскую деятельность без образования юридического лица, юридические лица подлежат привлечению к административной ответственности по </w:t>
      </w:r>
      <w:hyperlink r:id="rId370" w:anchor="/document/12125267/entry/20611" w:history="1">
        <w:r w:rsidRPr="001B0E7E">
          <w:rPr>
            <w:rFonts w:eastAsia="Times New Roman" w:cs="Times New Roman"/>
            <w:color w:val="000000" w:themeColor="text1"/>
            <w:lang w:eastAsia="ru-RU"/>
          </w:rPr>
          <w:t>части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РФ</w:t>
      </w:r>
      <w:proofErr w:type="gramEnd"/>
      <w:r w:rsidRPr="001B0E7E">
        <w:rPr>
          <w:rFonts w:eastAsia="Times New Roman" w:cs="Times New Roman"/>
          <w:color w:val="000000" w:themeColor="text1"/>
          <w:lang w:eastAsia="ru-RU"/>
        </w:rPr>
        <w:t xml:space="preserve"> как за нарушение </w:t>
      </w:r>
      <w:hyperlink r:id="rId371" w:anchor="/document/73841778/entry/1000" w:history="1">
        <w:r w:rsidRPr="001B0E7E">
          <w:rPr>
            <w:rFonts w:eastAsia="Times New Roman" w:cs="Times New Roman"/>
            <w:color w:val="000000" w:themeColor="text1"/>
            <w:lang w:eastAsia="ru-RU"/>
          </w:rPr>
          <w:t>Правил</w:t>
        </w:r>
      </w:hyperlink>
      <w:r w:rsidRPr="001B0E7E">
        <w:rPr>
          <w:rFonts w:eastAsia="Times New Roman" w:cs="Times New Roman"/>
          <w:color w:val="000000" w:themeColor="text1"/>
          <w:lang w:eastAsia="ru-RU"/>
        </w:rPr>
        <w:t>, так и за нарушение обязательных,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Так, по </w:t>
      </w:r>
      <w:hyperlink r:id="rId372" w:anchor="/document/12125267/entry/20611" w:history="1">
        <w:r w:rsidRPr="001B0E7E">
          <w:rPr>
            <w:rFonts w:eastAsia="Times New Roman" w:cs="Times New Roman"/>
            <w:color w:val="000000" w:themeColor="text1"/>
            <w:lang w:eastAsia="ru-RU"/>
          </w:rPr>
          <w:t>части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например, подлежат квалификации действия физического лица, выразившиеся в нарушении </w:t>
      </w:r>
      <w:hyperlink r:id="rId373" w:anchor="/document/73711482/entry/324" w:history="1">
        <w:r w:rsidRPr="001B0E7E">
          <w:rPr>
            <w:rFonts w:eastAsia="Times New Roman" w:cs="Times New Roman"/>
            <w:color w:val="000000" w:themeColor="text1"/>
            <w:lang w:eastAsia="ru-RU"/>
          </w:rPr>
          <w:t>подпункта 3.2.4 пункта 3.2 раздела 3</w:t>
        </w:r>
      </w:hyperlink>
      <w:r w:rsidRPr="001B0E7E">
        <w:rPr>
          <w:rFonts w:eastAsia="Times New Roman" w:cs="Times New Roman"/>
          <w:color w:val="000000" w:themeColor="text1"/>
          <w:lang w:eastAsia="ru-RU"/>
        </w:rPr>
        <w:t>, </w:t>
      </w:r>
      <w:hyperlink r:id="rId374" w:anchor="/document/73711482/entry/121" w:history="1">
        <w:r w:rsidRPr="001B0E7E">
          <w:rPr>
            <w:rFonts w:eastAsia="Times New Roman" w:cs="Times New Roman"/>
            <w:color w:val="000000" w:themeColor="text1"/>
            <w:lang w:eastAsia="ru-RU"/>
          </w:rPr>
          <w:t>пунктов 12.1</w:t>
        </w:r>
      </w:hyperlink>
      <w:r w:rsidRPr="001B0E7E">
        <w:rPr>
          <w:rFonts w:eastAsia="Times New Roman" w:cs="Times New Roman"/>
          <w:color w:val="000000" w:themeColor="text1"/>
          <w:lang w:eastAsia="ru-RU"/>
        </w:rPr>
        <w:t>, </w:t>
      </w:r>
      <w:hyperlink r:id="rId375" w:anchor="/document/73711482/entry/123" w:history="1">
        <w:r w:rsidRPr="001B0E7E">
          <w:rPr>
            <w:rFonts w:eastAsia="Times New Roman" w:cs="Times New Roman"/>
            <w:color w:val="000000" w:themeColor="text1"/>
            <w:lang w:eastAsia="ru-RU"/>
          </w:rPr>
          <w:t>12.3 раздела 12</w:t>
        </w:r>
      </w:hyperlink>
      <w:r w:rsidRPr="001B0E7E">
        <w:rPr>
          <w:rFonts w:eastAsia="Times New Roman" w:cs="Times New Roman"/>
          <w:color w:val="000000" w:themeColor="text1"/>
          <w:lang w:eastAsia="ru-RU"/>
        </w:rPr>
        <w:t> Указа Мэра Москвы от 5 марта 2020 г. N 12-УМ "О введении режима повышенной готовности" (в редакции </w:t>
      </w:r>
      <w:hyperlink r:id="rId376" w:anchor="/document/73875970/entry/0" w:history="1">
        <w:r w:rsidRPr="001B0E7E">
          <w:rPr>
            <w:rFonts w:eastAsia="Times New Roman" w:cs="Times New Roman"/>
            <w:color w:val="000000" w:themeColor="text1"/>
            <w:lang w:eastAsia="ru-RU"/>
          </w:rPr>
          <w:t>Указа</w:t>
        </w:r>
      </w:hyperlink>
      <w:r w:rsidRPr="001B0E7E">
        <w:rPr>
          <w:rFonts w:eastAsia="Times New Roman" w:cs="Times New Roman"/>
          <w:color w:val="000000" w:themeColor="text1"/>
          <w:lang w:eastAsia="ru-RU"/>
        </w:rPr>
        <w:t> Мэра Москвы от 10 апреля 2020 г. N 42-УМ), принятого в развитие положений </w:t>
      </w:r>
      <w:hyperlink r:id="rId377" w:anchor="/document/10107960/entry/0" w:history="1">
        <w:r w:rsidRPr="001B0E7E">
          <w:rPr>
            <w:rFonts w:eastAsia="Times New Roman" w:cs="Times New Roman"/>
            <w:color w:val="000000" w:themeColor="text1"/>
            <w:lang w:eastAsia="ru-RU"/>
          </w:rPr>
          <w:t>Федерального</w:t>
        </w:r>
        <w:proofErr w:type="gramEnd"/>
        <w:r w:rsidRPr="001B0E7E">
          <w:rPr>
            <w:rFonts w:eastAsia="Times New Roman" w:cs="Times New Roman"/>
            <w:color w:val="000000" w:themeColor="text1"/>
            <w:lang w:eastAsia="ru-RU"/>
          </w:rPr>
          <w:t xml:space="preserve"> закона</w:t>
        </w:r>
      </w:hyperlink>
      <w:r w:rsidRPr="001B0E7E">
        <w:rPr>
          <w:rFonts w:eastAsia="Times New Roman" w:cs="Times New Roman"/>
          <w:color w:val="000000" w:themeColor="text1"/>
          <w:lang w:eastAsia="ru-RU"/>
        </w:rPr>
        <w:t xml:space="preserve"> от 21 декабря 1994 г. N 68-ФЗ "О защите населения и территорий от чрезвычайных ситуаций природного и </w:t>
      </w:r>
      <w:r w:rsidRPr="001B0E7E">
        <w:rPr>
          <w:rFonts w:eastAsia="Times New Roman" w:cs="Times New Roman"/>
          <w:color w:val="000000" w:themeColor="text1"/>
          <w:lang w:eastAsia="ru-RU"/>
        </w:rPr>
        <w:lastRenderedPageBreak/>
        <w:t>техногенного характера", или индивидуального предпринимателя, юридического лица, выразившиеся в нарушении </w:t>
      </w:r>
      <w:hyperlink r:id="rId378" w:anchor="/document/73711482/entry/321" w:history="1">
        <w:r w:rsidRPr="001B0E7E">
          <w:rPr>
            <w:rFonts w:eastAsia="Times New Roman" w:cs="Times New Roman"/>
            <w:color w:val="000000" w:themeColor="text1"/>
            <w:lang w:eastAsia="ru-RU"/>
          </w:rPr>
          <w:t>подпунктов 3.2.1</w:t>
        </w:r>
      </w:hyperlink>
      <w:r w:rsidRPr="001B0E7E">
        <w:rPr>
          <w:rFonts w:eastAsia="Times New Roman" w:cs="Times New Roman"/>
          <w:color w:val="000000" w:themeColor="text1"/>
          <w:lang w:eastAsia="ru-RU"/>
        </w:rPr>
        <w:t>, </w:t>
      </w:r>
      <w:hyperlink r:id="rId379" w:anchor="/document/73711482/entry/322" w:history="1">
        <w:r w:rsidRPr="001B0E7E">
          <w:rPr>
            <w:rFonts w:eastAsia="Times New Roman" w:cs="Times New Roman"/>
            <w:color w:val="000000" w:themeColor="text1"/>
            <w:lang w:eastAsia="ru-RU"/>
          </w:rPr>
          <w:t>3.2.2</w:t>
        </w:r>
      </w:hyperlink>
      <w:r w:rsidRPr="001B0E7E">
        <w:rPr>
          <w:rFonts w:eastAsia="Times New Roman" w:cs="Times New Roman"/>
          <w:color w:val="000000" w:themeColor="text1"/>
          <w:lang w:eastAsia="ru-RU"/>
        </w:rPr>
        <w:t>, </w:t>
      </w:r>
      <w:hyperlink r:id="rId380" w:anchor="/document/73711482/entry/323" w:history="1">
        <w:r w:rsidRPr="001B0E7E">
          <w:rPr>
            <w:rFonts w:eastAsia="Times New Roman" w:cs="Times New Roman"/>
            <w:color w:val="000000" w:themeColor="text1"/>
            <w:lang w:eastAsia="ru-RU"/>
          </w:rPr>
          <w:t>3.2.3 пункта 3.2 раздела 3</w:t>
        </w:r>
      </w:hyperlink>
      <w:r w:rsidRPr="001B0E7E">
        <w:rPr>
          <w:rFonts w:eastAsia="Times New Roman" w:cs="Times New Roman"/>
          <w:color w:val="000000" w:themeColor="text1"/>
          <w:lang w:eastAsia="ru-RU"/>
        </w:rPr>
        <w:t> названного Указа и др.</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При этом судам необходимо учитывать, что в случае нарушения </w:t>
      </w:r>
      <w:hyperlink r:id="rId381" w:anchor="/document/73764449/entry/23" w:history="1">
        <w:r w:rsidRPr="001B0E7E">
          <w:rPr>
            <w:rFonts w:eastAsia="Times New Roman" w:cs="Times New Roman"/>
            <w:color w:val="000000" w:themeColor="text1"/>
            <w:lang w:eastAsia="ru-RU"/>
          </w:rPr>
          <w:t>подпункта 2.3 пункта 2</w:t>
        </w:r>
      </w:hyperlink>
      <w:r w:rsidRPr="001B0E7E">
        <w:rPr>
          <w:rFonts w:eastAsia="Times New Roman" w:cs="Times New Roman"/>
          <w:color w:val="000000" w:themeColor="text1"/>
          <w:lang w:eastAsia="ru-RU"/>
        </w:rPr>
        <w:t> постановления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 о выполнении требования по изоляции в домашних условиях, а также </w:t>
      </w:r>
      <w:hyperlink r:id="rId382" w:anchor="/document/73711482/entry/324" w:history="1">
        <w:r w:rsidRPr="001B0E7E">
          <w:rPr>
            <w:rFonts w:eastAsia="Times New Roman" w:cs="Times New Roman"/>
            <w:color w:val="000000" w:themeColor="text1"/>
            <w:lang w:eastAsia="ru-RU"/>
          </w:rPr>
          <w:t>подпункта 3.2.4 пункта 3.2 раздела 3</w:t>
        </w:r>
      </w:hyperlink>
      <w:r w:rsidRPr="001B0E7E">
        <w:rPr>
          <w:rFonts w:eastAsia="Times New Roman" w:cs="Times New Roman"/>
          <w:color w:val="000000" w:themeColor="text1"/>
          <w:lang w:eastAsia="ru-RU"/>
        </w:rPr>
        <w:t> Указа Мэра Москвы от 5 марта 2020 г</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N 12-УМ "О введении режима повышенной готовности" (в редакции </w:t>
      </w:r>
      <w:hyperlink r:id="rId383" w:anchor="/document/73875970/entry/0" w:history="1">
        <w:r w:rsidRPr="001B0E7E">
          <w:rPr>
            <w:rFonts w:eastAsia="Times New Roman" w:cs="Times New Roman"/>
            <w:color w:val="000000" w:themeColor="text1"/>
            <w:lang w:eastAsia="ru-RU"/>
          </w:rPr>
          <w:t>Указа</w:t>
        </w:r>
      </w:hyperlink>
      <w:r w:rsidRPr="001B0E7E">
        <w:rPr>
          <w:rFonts w:eastAsia="Times New Roman" w:cs="Times New Roman"/>
          <w:color w:val="000000" w:themeColor="text1"/>
          <w:lang w:eastAsia="ru-RU"/>
        </w:rPr>
        <w:t> Мэра Москвы от 10 апреля 2020 г. N 42-УМ) о временном приостановлении посещения гражданами территорий общегородского значения, допущенное лицом, прибывшим на территорию Российской Федерации из иностранного государства, необходимо квалифицировать по </w:t>
      </w:r>
      <w:hyperlink r:id="rId384" w:anchor="/document/12125267/entry/6032" w:history="1">
        <w:r w:rsidRPr="001B0E7E">
          <w:rPr>
            <w:rFonts w:eastAsia="Times New Roman" w:cs="Times New Roman"/>
            <w:color w:val="000000" w:themeColor="text1"/>
            <w:lang w:eastAsia="ru-RU"/>
          </w:rPr>
          <w:t>части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которая является специальной по отношению к </w:t>
      </w:r>
      <w:hyperlink r:id="rId385" w:anchor="/document/12125267/entry/20611" w:history="1">
        <w:r w:rsidRPr="001B0E7E">
          <w:rPr>
            <w:rFonts w:eastAsia="Times New Roman" w:cs="Times New Roman"/>
            <w:color w:val="000000" w:themeColor="text1"/>
            <w:lang w:eastAsia="ru-RU"/>
          </w:rPr>
          <w:t>части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При решении вопроса о назначении лицу, в отношении которого ведется производство по делу об административном правонарушении, предусмотренном </w:t>
      </w:r>
      <w:hyperlink r:id="rId386"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административного наказания конкретного вида и размера необходимо руководствоваться положениями </w:t>
      </w:r>
      <w:hyperlink r:id="rId387" w:anchor="/document/12125267/entry/40" w:history="1">
        <w:r w:rsidRPr="001B0E7E">
          <w:rPr>
            <w:rFonts w:eastAsia="Times New Roman" w:cs="Times New Roman"/>
            <w:color w:val="000000" w:themeColor="text1"/>
            <w:lang w:eastAsia="ru-RU"/>
          </w:rPr>
          <w:t>главы 4</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и иметь в виду, что такое наказание должно отвечать требованиям пропорциональности, справедливости и соразмерности, индивидуализации административной ответственности, а также соответствовать целям предупреждения совершения новых</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правонарушений</w:t>
      </w:r>
      <w:proofErr w:type="gramEnd"/>
      <w:r w:rsidRPr="001B0E7E">
        <w:rPr>
          <w:rFonts w:eastAsia="Times New Roman" w:cs="Times New Roman"/>
          <w:color w:val="000000" w:themeColor="text1"/>
          <w:lang w:eastAsia="ru-RU"/>
        </w:rPr>
        <w:t xml:space="preserve"> как самим правонарушителем, так и другими лицами.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18: Должностные </w:t>
      </w:r>
      <w:proofErr w:type="gramStart"/>
      <w:r w:rsidRPr="001B0E7E">
        <w:rPr>
          <w:rFonts w:eastAsia="Times New Roman" w:cs="Times New Roman"/>
          <w:b/>
          <w:bCs/>
          <w:color w:val="000000" w:themeColor="text1"/>
          <w:lang w:eastAsia="ru-RU"/>
        </w:rPr>
        <w:t>лица</w:t>
      </w:r>
      <w:proofErr w:type="gramEnd"/>
      <w:r w:rsidRPr="001B0E7E">
        <w:rPr>
          <w:rFonts w:eastAsia="Times New Roman" w:cs="Times New Roman"/>
          <w:b/>
          <w:bCs/>
          <w:color w:val="000000" w:themeColor="text1"/>
          <w:lang w:eastAsia="ru-RU"/>
        </w:rPr>
        <w:t xml:space="preserve"> каких органов имеют право составлять протоколы об административных правонарушениях, предусмотренных </w:t>
      </w:r>
      <w:hyperlink r:id="rId388" w:anchor="/document/12125267/entry/20611" w:history="1">
        <w:r w:rsidRPr="001B0E7E">
          <w:rPr>
            <w:rFonts w:eastAsia="Times New Roman" w:cs="Times New Roman"/>
            <w:b/>
            <w:bCs/>
            <w:color w:val="000000" w:themeColor="text1"/>
            <w:lang w:eastAsia="ru-RU"/>
          </w:rPr>
          <w:t>частью 1 статьи 20.6.1</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В соответствии с </w:t>
      </w:r>
      <w:hyperlink r:id="rId389" w:anchor="/document/12125267/entry/283518" w:history="1">
        <w:r w:rsidRPr="001B0E7E">
          <w:rPr>
            <w:rFonts w:eastAsia="Times New Roman" w:cs="Times New Roman"/>
            <w:color w:val="000000" w:themeColor="text1"/>
            <w:lang w:eastAsia="ru-RU"/>
          </w:rPr>
          <w:t>пунктом 18 части 5</w:t>
        </w:r>
      </w:hyperlink>
      <w:r w:rsidRPr="001B0E7E">
        <w:rPr>
          <w:rFonts w:eastAsia="Times New Roman" w:cs="Times New Roman"/>
          <w:color w:val="000000" w:themeColor="text1"/>
          <w:lang w:eastAsia="ru-RU"/>
        </w:rPr>
        <w:t> и </w:t>
      </w:r>
      <w:hyperlink r:id="rId390" w:anchor="/document/12125267/entry/28364" w:history="1">
        <w:r w:rsidRPr="001B0E7E">
          <w:rPr>
            <w:rFonts w:eastAsia="Times New Roman" w:cs="Times New Roman"/>
            <w:color w:val="000000" w:themeColor="text1"/>
            <w:lang w:eastAsia="ru-RU"/>
          </w:rPr>
          <w:t>частью 6.4 статьи 28.3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протоколы об административных правонарушениях, предусмотренных </w:t>
      </w:r>
      <w:hyperlink r:id="rId391"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вправе составлять: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 должностные лица, указанные в </w:t>
      </w:r>
      <w:hyperlink r:id="rId392" w:anchor="/document/73882020/entry/1000" w:history="1">
        <w:r w:rsidRPr="001B0E7E">
          <w:rPr>
            <w:rFonts w:eastAsia="Times New Roman" w:cs="Times New Roman"/>
            <w:color w:val="000000" w:themeColor="text1"/>
            <w:lang w:eastAsia="ru-RU"/>
          </w:rPr>
          <w:t>Перечне</w:t>
        </w:r>
      </w:hyperlink>
      <w:r w:rsidRPr="001B0E7E">
        <w:rPr>
          <w:rFonts w:eastAsia="Times New Roman" w:cs="Times New Roman"/>
          <w:color w:val="000000" w:themeColor="text1"/>
          <w:lang w:eastAsia="ru-RU"/>
        </w:rPr>
        <w:t>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w:t>
      </w:r>
      <w:hyperlink r:id="rId393"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(утвержден </w:t>
      </w:r>
      <w:hyperlink r:id="rId394" w:anchor="/document/73882020/entry/0" w:history="1">
        <w:r w:rsidRPr="001B0E7E">
          <w:rPr>
            <w:rFonts w:eastAsia="Times New Roman" w:cs="Times New Roman"/>
            <w:color w:val="000000" w:themeColor="text1"/>
            <w:lang w:eastAsia="ru-RU"/>
          </w:rPr>
          <w:t>Распоряжением</w:t>
        </w:r>
      </w:hyperlink>
      <w:r w:rsidRPr="001B0E7E">
        <w:rPr>
          <w:rFonts w:eastAsia="Times New Roman" w:cs="Times New Roman"/>
          <w:color w:val="000000" w:themeColor="text1"/>
          <w:lang w:eastAsia="ru-RU"/>
        </w:rPr>
        <w:t> Правительства Российской Федерации от 12 апреля 2020 г. N 975-р);</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xml:space="preserve">- должностные лица органов исполнительной власти субъектов Российской Федерации, перечень которых утверждается высшим должностным лицом (руководителем высшего исполнительного органа государственной власти) субъекта Российской Федерации. </w:t>
      </w:r>
      <w:proofErr w:type="gramStart"/>
      <w:r w:rsidRPr="001B0E7E">
        <w:rPr>
          <w:rFonts w:eastAsia="Times New Roman" w:cs="Times New Roman"/>
          <w:color w:val="000000" w:themeColor="text1"/>
          <w:lang w:eastAsia="ru-RU"/>
        </w:rPr>
        <w:t>Такие перечни установлены, например, </w:t>
      </w:r>
      <w:hyperlink r:id="rId395" w:anchor="/document/73843554/entry/0" w:history="1">
        <w:r w:rsidRPr="001B0E7E">
          <w:rPr>
            <w:rFonts w:eastAsia="Times New Roman" w:cs="Times New Roman"/>
            <w:color w:val="000000" w:themeColor="text1"/>
            <w:lang w:eastAsia="ru-RU"/>
          </w:rPr>
          <w:t>Указом</w:t>
        </w:r>
      </w:hyperlink>
      <w:r w:rsidRPr="001B0E7E">
        <w:rPr>
          <w:rFonts w:eastAsia="Times New Roman" w:cs="Times New Roman"/>
          <w:color w:val="000000" w:themeColor="text1"/>
          <w:lang w:eastAsia="ru-RU"/>
        </w:rPr>
        <w:t xml:space="preserve"> Мэра Москвы от 4 апреля 2020 г. N 40-УМ "Об особенностях применения мер ответственности за нарушение организациями </w:t>
      </w:r>
      <w:r w:rsidRPr="001B0E7E">
        <w:rPr>
          <w:rFonts w:eastAsia="Times New Roman" w:cs="Times New Roman"/>
          <w:color w:val="000000" w:themeColor="text1"/>
          <w:lang w:eastAsia="ru-RU"/>
        </w:rPr>
        <w:lastRenderedPageBreak/>
        <w:t>и индивидуальными предпринимателями режима повышенной готовности в городе Москве", </w:t>
      </w:r>
      <w:hyperlink r:id="rId396" w:anchor="/document/73735584/entry/0" w:history="1">
        <w:r w:rsidRPr="001B0E7E">
          <w:rPr>
            <w:rFonts w:eastAsia="Times New Roman" w:cs="Times New Roman"/>
            <w:color w:val="000000" w:themeColor="text1"/>
            <w:lang w:eastAsia="ru-RU"/>
          </w:rPr>
          <w:t>Постановлением</w:t>
        </w:r>
      </w:hyperlink>
      <w:r w:rsidRPr="001B0E7E">
        <w:rPr>
          <w:rFonts w:eastAsia="Times New Roman" w:cs="Times New Roman"/>
          <w:color w:val="000000" w:themeColor="text1"/>
          <w:lang w:eastAsia="ru-RU"/>
        </w:rPr>
        <w:t> Губернатора Московской области от 12 марта 2020 г. N 108-ПГ (в редакции </w:t>
      </w:r>
      <w:hyperlink r:id="rId397" w:anchor="/document/73846176/entry/0" w:history="1">
        <w:r w:rsidRPr="001B0E7E">
          <w:rPr>
            <w:rFonts w:eastAsia="Times New Roman" w:cs="Times New Roman"/>
            <w:color w:val="000000" w:themeColor="text1"/>
            <w:lang w:eastAsia="ru-RU"/>
          </w:rPr>
          <w:t>от 4 апреля 2020 г.</w:t>
        </w:r>
      </w:hyperlink>
      <w:r w:rsidRPr="001B0E7E">
        <w:rPr>
          <w:rFonts w:eastAsia="Times New Roman" w:cs="Times New Roman"/>
          <w:color w:val="000000" w:themeColor="text1"/>
          <w:lang w:eastAsia="ru-RU"/>
        </w:rPr>
        <w:t>) "О введении в Московской области режима повышенной готовности для органов управления</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 xml:space="preserve">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(COVID-2019) на территории Московской области", </w:t>
      </w:r>
      <w:hyperlink r:id="rId398" w:anchor="/document/73848662/entry/0" w:history="1">
        <w:r w:rsidRPr="001B0E7E">
          <w:rPr>
            <w:rFonts w:eastAsia="Times New Roman" w:cs="Times New Roman"/>
            <w:color w:val="000000" w:themeColor="text1"/>
            <w:lang w:eastAsia="ru-RU"/>
          </w:rPr>
          <w:t>Указом</w:t>
        </w:r>
      </w:hyperlink>
      <w:r w:rsidRPr="001B0E7E">
        <w:rPr>
          <w:rFonts w:eastAsia="Times New Roman" w:cs="Times New Roman"/>
          <w:color w:val="000000" w:themeColor="text1"/>
          <w:lang w:eastAsia="ru-RU"/>
        </w:rPr>
        <w:t> Президента Республики Татарстан от 6 апреля 2020 г. N УП-224 "Об утверждении Перечня органов исполнительной власти Республики Татарстан и их должностных лиц, уполномоченных составлять протоколы об административных правонарушениях" и др.</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19: Каков срок давности привлечения к административной ответственности по делам об административных правонарушениях, предусмотренных </w:t>
      </w:r>
      <w:hyperlink r:id="rId399" w:anchor="/document/12125267/entry/20611" w:history="1">
        <w:r w:rsidRPr="001B0E7E">
          <w:rPr>
            <w:rFonts w:eastAsia="Times New Roman" w:cs="Times New Roman"/>
            <w:b/>
            <w:bCs/>
            <w:color w:val="000000" w:themeColor="text1"/>
            <w:lang w:eastAsia="ru-RU"/>
          </w:rPr>
          <w:t>частью 1 статьи 20.6.1</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Административные правонарушения, ответственность за которые установлена </w:t>
      </w:r>
      <w:hyperlink r:id="rId400"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являются длящимися.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соответствии с </w:t>
      </w:r>
      <w:hyperlink r:id="rId401" w:anchor="/document/12125267/entry/4501" w:history="1">
        <w:r w:rsidRPr="001B0E7E">
          <w:rPr>
            <w:rFonts w:eastAsia="Times New Roman" w:cs="Times New Roman"/>
            <w:color w:val="000000" w:themeColor="text1"/>
            <w:lang w:eastAsia="ru-RU"/>
          </w:rPr>
          <w:t>частью 1 статьи 4.5</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срок давности привлечения к административной ответственности за совершение административных правонарушений, предусмотренных </w:t>
      </w:r>
      <w:hyperlink r:id="rId402"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составляет 3 месяца и исчисляется с момента их обнаружения.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20: Какой субъект административной юрисдикции рассматривает дела об административных правонарушениях, предусмотренных </w:t>
      </w:r>
      <w:hyperlink r:id="rId403" w:anchor="/document/12125267/entry/20611" w:history="1">
        <w:r w:rsidRPr="001B0E7E">
          <w:rPr>
            <w:rFonts w:eastAsia="Times New Roman" w:cs="Times New Roman"/>
            <w:b/>
            <w:bCs/>
            <w:color w:val="000000" w:themeColor="text1"/>
            <w:lang w:eastAsia="ru-RU"/>
          </w:rPr>
          <w:t>частью 1 статьи 20.6.1</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 как определяются место рассмотрения указанных дел и место совершения правонарушения?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Дела об административных правонарушениях, предусмотренных </w:t>
      </w:r>
      <w:hyperlink r:id="rId404"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рассматриваются судьями районных судов (</w:t>
      </w:r>
      <w:hyperlink r:id="rId405" w:anchor="/document/12125267/entry/23103" w:history="1">
        <w:r w:rsidRPr="001B0E7E">
          <w:rPr>
            <w:rFonts w:eastAsia="Times New Roman" w:cs="Times New Roman"/>
            <w:color w:val="000000" w:themeColor="text1"/>
            <w:lang w:eastAsia="ru-RU"/>
          </w:rPr>
          <w:t>часть 3 статьи 23.1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Дела об административных правонарушениях, предусмотренных </w:t>
      </w:r>
      <w:hyperlink r:id="rId406"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подлежат рассмотрению по месту совершения таких правонарушений. При этом местом совершения административных правонарушений данной категории является место их выявления.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случае проведения по делу об административном правонарушении, предусмотренном </w:t>
      </w:r>
      <w:hyperlink r:id="rId407" w:anchor="/document/12125267/entry/20611" w:history="1">
        <w:r w:rsidRPr="001B0E7E">
          <w:rPr>
            <w:rFonts w:eastAsia="Times New Roman" w:cs="Times New Roman"/>
            <w:color w:val="000000" w:themeColor="text1"/>
            <w:lang w:eastAsia="ru-RU"/>
          </w:rPr>
          <w:t>частью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административного расследования такое дело рассматривается по месту нахождения органа, проводившего административное расследование (</w:t>
      </w:r>
      <w:hyperlink r:id="rId408" w:anchor="/document/12125267/entry/28701" w:history="1">
        <w:r w:rsidRPr="001B0E7E">
          <w:rPr>
            <w:rFonts w:eastAsia="Times New Roman" w:cs="Times New Roman"/>
            <w:color w:val="000000" w:themeColor="text1"/>
            <w:lang w:eastAsia="ru-RU"/>
          </w:rPr>
          <w:t>часть 1 статьи 28.7</w:t>
        </w:r>
      </w:hyperlink>
      <w:r w:rsidRPr="001B0E7E">
        <w:rPr>
          <w:rFonts w:eastAsia="Times New Roman" w:cs="Times New Roman"/>
          <w:color w:val="000000" w:themeColor="text1"/>
          <w:lang w:eastAsia="ru-RU"/>
        </w:rPr>
        <w:t>, </w:t>
      </w:r>
      <w:hyperlink r:id="rId409" w:anchor="/document/12125267/entry/29502" w:history="1">
        <w:r w:rsidRPr="001B0E7E">
          <w:rPr>
            <w:rFonts w:eastAsia="Times New Roman" w:cs="Times New Roman"/>
            <w:color w:val="000000" w:themeColor="text1"/>
            <w:lang w:eastAsia="ru-RU"/>
          </w:rPr>
          <w:t>часть 2 статьи 29.5</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21: Кому может быть назначено административное наказание в виде предупреждения за совершение административного правонарушения, предусмотренного </w:t>
      </w:r>
      <w:hyperlink r:id="rId410" w:anchor="/document/12125267/entry/20611" w:history="1">
        <w:r w:rsidRPr="001B0E7E">
          <w:rPr>
            <w:rFonts w:eastAsia="Times New Roman" w:cs="Times New Roman"/>
            <w:b/>
            <w:bCs/>
            <w:color w:val="000000" w:themeColor="text1"/>
            <w:lang w:eastAsia="ru-RU"/>
          </w:rPr>
          <w:t>частью 1 статьи 20.6.1</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Санкция </w:t>
      </w:r>
      <w:hyperlink r:id="rId411" w:anchor="/document/12125267/entry/20611" w:history="1">
        <w:r w:rsidRPr="001B0E7E">
          <w:rPr>
            <w:rFonts w:eastAsia="Times New Roman" w:cs="Times New Roman"/>
            <w:color w:val="000000" w:themeColor="text1"/>
            <w:lang w:eastAsia="ru-RU"/>
          </w:rPr>
          <w:t>части 1 статьи 20.6.1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предусматривает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w:t>
      </w:r>
      <w:r w:rsidRPr="001B0E7E">
        <w:rPr>
          <w:rFonts w:eastAsia="Times New Roman" w:cs="Times New Roman"/>
          <w:color w:val="000000" w:themeColor="text1"/>
          <w:lang w:eastAsia="ru-RU"/>
        </w:rPr>
        <w:lastRenderedPageBreak/>
        <w:t>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Исходя из содержания названной нормы административное наказание в виде предупреждения может быть назначено любому субъекту административного правонарушения (гражданину, должностному лицу, лицу, осуществляющему предпринимательскую деятельность без образования юридического лица, юридическому лицу), предусмотренного названной нормой, в зависимости от конкретных обстоятельств дела об административном правонарушении.</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22: Какая категория физических лиц подлежит привлечению к административной ответственности по </w:t>
      </w:r>
      <w:hyperlink r:id="rId412" w:anchor="/document/12125267/entry/6032" w:history="1">
        <w:r w:rsidRPr="001B0E7E">
          <w:rPr>
            <w:rFonts w:eastAsia="Times New Roman" w:cs="Times New Roman"/>
            <w:b/>
            <w:bCs/>
            <w:color w:val="000000" w:themeColor="text1"/>
            <w:lang w:eastAsia="ru-RU"/>
          </w:rPr>
          <w:t>части 2 статьи 6.3</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 в связи с угрозой распространения новой </w:t>
      </w:r>
      <w:proofErr w:type="spellStart"/>
      <w:r w:rsidRPr="001B0E7E">
        <w:rPr>
          <w:rFonts w:eastAsia="Times New Roman" w:cs="Times New Roman"/>
          <w:b/>
          <w:bCs/>
          <w:color w:val="000000" w:themeColor="text1"/>
          <w:lang w:eastAsia="ru-RU"/>
        </w:rPr>
        <w:t>коронавирусной</w:t>
      </w:r>
      <w:proofErr w:type="spellEnd"/>
      <w:r w:rsidRPr="001B0E7E">
        <w:rPr>
          <w:rFonts w:eastAsia="Times New Roman" w:cs="Times New Roman"/>
          <w:b/>
          <w:bCs/>
          <w:color w:val="000000" w:themeColor="text1"/>
          <w:lang w:eastAsia="ru-RU"/>
        </w:rPr>
        <w:t xml:space="preserve"> инфекции (COVID-19)?</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w:t>
      </w:r>
      <w:hyperlink r:id="rId413" w:anchor="/document/12125267/entry/6032" w:history="1">
        <w:proofErr w:type="gramStart"/>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установлена административная ответственность за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w:t>
      </w:r>
      <w:proofErr w:type="gramEnd"/>
      <w:r w:rsidRPr="001B0E7E">
        <w:rPr>
          <w:rFonts w:eastAsia="Times New Roman" w:cs="Times New Roman"/>
          <w:color w:val="000000" w:themeColor="text1"/>
          <w:lang w:eastAsia="ru-RU"/>
        </w:rPr>
        <w:t xml:space="preserve">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F45051" w:rsidRPr="001B0E7E" w:rsidRDefault="009657BC" w:rsidP="001B0E7E">
      <w:pPr>
        <w:spacing w:before="100" w:beforeAutospacing="1" w:after="100" w:afterAutospacing="1" w:line="240" w:lineRule="auto"/>
        <w:contextualSpacing/>
        <w:jc w:val="both"/>
        <w:rPr>
          <w:rFonts w:eastAsia="Times New Roman" w:cs="Times New Roman"/>
          <w:color w:val="000000" w:themeColor="text1"/>
          <w:lang w:eastAsia="ru-RU"/>
        </w:rPr>
      </w:pPr>
      <w:hyperlink r:id="rId414" w:anchor="/document/12137881/entry/1200" w:history="1">
        <w:r w:rsidR="00F45051" w:rsidRPr="001B0E7E">
          <w:rPr>
            <w:rFonts w:eastAsia="Times New Roman" w:cs="Times New Roman"/>
            <w:color w:val="000000" w:themeColor="text1"/>
            <w:lang w:eastAsia="ru-RU"/>
          </w:rPr>
          <w:t>Перечень</w:t>
        </w:r>
      </w:hyperlink>
      <w:r w:rsidR="00F45051" w:rsidRPr="001B0E7E">
        <w:rPr>
          <w:rFonts w:eastAsia="Times New Roman" w:cs="Times New Roman"/>
          <w:color w:val="000000" w:themeColor="text1"/>
          <w:lang w:eastAsia="ru-RU"/>
        </w:rPr>
        <w:t> заболеваний, представляющих опасность для окружающих, утверждается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45051" w:rsidRPr="001B0E7E" w:rsidRDefault="009657BC" w:rsidP="001B0E7E">
      <w:pPr>
        <w:spacing w:before="100" w:beforeAutospacing="1" w:after="100" w:afterAutospacing="1" w:line="240" w:lineRule="auto"/>
        <w:contextualSpacing/>
        <w:jc w:val="both"/>
        <w:rPr>
          <w:rFonts w:eastAsia="Times New Roman" w:cs="Times New Roman"/>
          <w:color w:val="000000" w:themeColor="text1"/>
          <w:lang w:eastAsia="ru-RU"/>
        </w:rPr>
      </w:pPr>
      <w:hyperlink r:id="rId415" w:anchor="/document/73492109/entry/0" w:history="1">
        <w:r w:rsidR="00F45051" w:rsidRPr="001B0E7E">
          <w:rPr>
            <w:rFonts w:eastAsia="Times New Roman" w:cs="Times New Roman"/>
            <w:color w:val="000000" w:themeColor="text1"/>
            <w:lang w:eastAsia="ru-RU"/>
          </w:rPr>
          <w:t>Постановлением</w:t>
        </w:r>
      </w:hyperlink>
      <w:r w:rsidR="00F45051" w:rsidRPr="001B0E7E">
        <w:rPr>
          <w:rFonts w:eastAsia="Times New Roman" w:cs="Times New Roman"/>
          <w:color w:val="000000" w:themeColor="text1"/>
          <w:lang w:eastAsia="ru-RU"/>
        </w:rPr>
        <w:t xml:space="preserve"> Правительства Российской Федерации от 31 января 2020 г. N 66 </w:t>
      </w:r>
      <w:proofErr w:type="spellStart"/>
      <w:r w:rsidR="00F45051" w:rsidRPr="001B0E7E">
        <w:rPr>
          <w:rFonts w:eastAsia="Times New Roman" w:cs="Times New Roman"/>
          <w:color w:val="000000" w:themeColor="text1"/>
          <w:lang w:eastAsia="ru-RU"/>
        </w:rPr>
        <w:t>коронавирусная</w:t>
      </w:r>
      <w:proofErr w:type="spellEnd"/>
      <w:r w:rsidR="00F45051" w:rsidRPr="001B0E7E">
        <w:rPr>
          <w:rFonts w:eastAsia="Times New Roman" w:cs="Times New Roman"/>
          <w:color w:val="000000" w:themeColor="text1"/>
          <w:lang w:eastAsia="ru-RU"/>
        </w:rPr>
        <w:t xml:space="preserve"> инфекция (2019-nCoV) внесена в </w:t>
      </w:r>
      <w:hyperlink r:id="rId416" w:anchor="/document/12137881/entry/1200" w:history="1">
        <w:r w:rsidR="00F45051" w:rsidRPr="001B0E7E">
          <w:rPr>
            <w:rFonts w:eastAsia="Times New Roman" w:cs="Times New Roman"/>
            <w:color w:val="000000" w:themeColor="text1"/>
            <w:lang w:eastAsia="ru-RU"/>
          </w:rPr>
          <w:t>Перечень</w:t>
        </w:r>
      </w:hyperlink>
      <w:r w:rsidR="00F45051" w:rsidRPr="001B0E7E">
        <w:rPr>
          <w:rFonts w:eastAsia="Times New Roman" w:cs="Times New Roman"/>
          <w:color w:val="000000" w:themeColor="text1"/>
          <w:lang w:eastAsia="ru-RU"/>
        </w:rPr>
        <w:t> заболеваний, представляющих опасность для окружающих.</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 (</w:t>
      </w:r>
      <w:hyperlink r:id="rId417" w:anchor="/document/12115118/entry/3301" w:history="1">
        <w:r w:rsidRPr="001B0E7E">
          <w:rPr>
            <w:rFonts w:eastAsia="Times New Roman" w:cs="Times New Roman"/>
            <w:color w:val="000000" w:themeColor="text1"/>
            <w:lang w:eastAsia="ru-RU"/>
          </w:rPr>
          <w:t>часть 1 статьи 33</w:t>
        </w:r>
      </w:hyperlink>
      <w:r w:rsidRPr="001B0E7E">
        <w:rPr>
          <w:rFonts w:eastAsia="Times New Roman" w:cs="Times New Roman"/>
          <w:color w:val="000000" w:themeColor="text1"/>
          <w:lang w:eastAsia="ru-RU"/>
        </w:rPr>
        <w:t> Федерального закона от 30 марта</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1999 г. N 52-ФЗ "О санитарно-эпидемиологическом благополучии населения").</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 xml:space="preserve">При выявлении нарушения санитарного законодательства, а также при угрозе возникновения и распространения инфекционных заболеваний и массовых </w:t>
      </w:r>
      <w:r w:rsidRPr="001B0E7E">
        <w:rPr>
          <w:rFonts w:eastAsia="Times New Roman" w:cs="Times New Roman"/>
          <w:color w:val="000000" w:themeColor="text1"/>
          <w:lang w:eastAsia="ru-RU"/>
        </w:rPr>
        <w:lastRenderedPageBreak/>
        <w:t>неинфекционных заболеваний (отравлений) должностные лица, осуществляющие федеральный государственный санитарно-эпидемиологический надзор, имеют право выдавать, в частности, гражданам предписания, обязательные для исполнения ими в установленные сроки, об устранении выявленных нарушений санитарно-эпидемиологических требований, о проведении дополнительных санитарно-противоэпидемических (профилактических) мероприятий, а также при угрозе возникновения и распространения инфекционных</w:t>
      </w:r>
      <w:proofErr w:type="gramEnd"/>
      <w:r w:rsidRPr="001B0E7E">
        <w:rPr>
          <w:rFonts w:eastAsia="Times New Roman" w:cs="Times New Roman"/>
          <w:color w:val="000000" w:themeColor="text1"/>
          <w:lang w:eastAsia="ru-RU"/>
        </w:rPr>
        <w:t xml:space="preserve"> заболеваний, представляющих опасность для окружающих; </w:t>
      </w:r>
      <w:proofErr w:type="gramStart"/>
      <w:r w:rsidRPr="001B0E7E">
        <w:rPr>
          <w:rFonts w:eastAsia="Times New Roman" w:cs="Times New Roman"/>
          <w:color w:val="000000" w:themeColor="text1"/>
          <w:lang w:eastAsia="ru-RU"/>
        </w:rPr>
        <w:t>главные государственные санитарные врачи и их заместители наделяются полномочиями выносить мотивированные постановления о 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 а также о 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 (</w:t>
      </w:r>
      <w:hyperlink r:id="rId418" w:anchor="/document/12115118/entry/5002" w:history="1">
        <w:r w:rsidRPr="001B0E7E">
          <w:rPr>
            <w:rFonts w:eastAsia="Times New Roman" w:cs="Times New Roman"/>
            <w:color w:val="000000" w:themeColor="text1"/>
            <w:lang w:eastAsia="ru-RU"/>
          </w:rPr>
          <w:t>пункт 2 статьи 50</w:t>
        </w:r>
        <w:proofErr w:type="gramEnd"/>
      </w:hyperlink>
      <w:r w:rsidRPr="001B0E7E">
        <w:rPr>
          <w:rFonts w:eastAsia="Times New Roman" w:cs="Times New Roman"/>
          <w:color w:val="000000" w:themeColor="text1"/>
          <w:lang w:eastAsia="ru-RU"/>
        </w:rPr>
        <w:t>, </w:t>
      </w:r>
      <w:hyperlink r:id="rId419" w:anchor="/document/12115118/entry/51016" w:history="1">
        <w:r w:rsidRPr="001B0E7E">
          <w:rPr>
            <w:rFonts w:eastAsia="Times New Roman" w:cs="Times New Roman"/>
            <w:color w:val="000000" w:themeColor="text1"/>
            <w:lang w:eastAsia="ru-RU"/>
          </w:rPr>
          <w:t>пункт 6 части 1 статьи 51</w:t>
        </w:r>
      </w:hyperlink>
      <w:r w:rsidRPr="001B0E7E">
        <w:rPr>
          <w:rFonts w:eastAsia="Times New Roman" w:cs="Times New Roman"/>
          <w:color w:val="000000" w:themeColor="text1"/>
          <w:lang w:eastAsia="ru-RU"/>
        </w:rPr>
        <w:t> Федерального закона от 30 марта 1999 г. N 52-ФЗ "О санитарно-эпидемиологическом благополучии населения").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Таким образом, федеральный законодатель допускает медицинское вмешательство, а также принятие изоляционных мер различного характера в отношении названных выше лиц в порядке, установленном законодательством.</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Соблюдение санитарных правил, санитарно-противоэпидемических (профилактических) мероприятий является обязательным для граждан, индивидуальных предпринимателей и юридических лиц (</w:t>
      </w:r>
      <w:hyperlink r:id="rId420" w:anchor="/document/12115118/entry/3903" w:history="1">
        <w:r w:rsidRPr="001B0E7E">
          <w:rPr>
            <w:rFonts w:eastAsia="Times New Roman" w:cs="Times New Roman"/>
            <w:color w:val="000000" w:themeColor="text1"/>
            <w:lang w:eastAsia="ru-RU"/>
          </w:rPr>
          <w:t>часть 3 статьи 39</w:t>
        </w:r>
      </w:hyperlink>
      <w:r w:rsidRPr="001B0E7E">
        <w:rPr>
          <w:rFonts w:eastAsia="Times New Roman" w:cs="Times New Roman"/>
          <w:color w:val="000000" w:themeColor="text1"/>
          <w:lang w:eastAsia="ru-RU"/>
        </w:rPr>
        <w:t> Федерального закона от 30 марта 1999 г. N 52-ФЗ "О санитарно-эпидемиологическом благополучии населения", </w:t>
      </w:r>
      <w:hyperlink r:id="rId421" w:anchor="/document/70642564/entry/13" w:history="1">
        <w:r w:rsidRPr="001B0E7E">
          <w:rPr>
            <w:rFonts w:eastAsia="Times New Roman" w:cs="Times New Roman"/>
            <w:color w:val="000000" w:themeColor="text1"/>
            <w:lang w:eastAsia="ru-RU"/>
          </w:rPr>
          <w:t>пункты 1.3</w:t>
        </w:r>
      </w:hyperlink>
      <w:r w:rsidRPr="001B0E7E">
        <w:rPr>
          <w:rFonts w:eastAsia="Times New Roman" w:cs="Times New Roman"/>
          <w:color w:val="000000" w:themeColor="text1"/>
          <w:lang w:eastAsia="ru-RU"/>
        </w:rPr>
        <w:t>, </w:t>
      </w:r>
      <w:hyperlink r:id="rId422" w:anchor="/document/70642564/entry/26" w:history="1">
        <w:r w:rsidRPr="001B0E7E">
          <w:rPr>
            <w:rFonts w:eastAsia="Times New Roman" w:cs="Times New Roman"/>
            <w:color w:val="000000" w:themeColor="text1"/>
            <w:lang w:eastAsia="ru-RU"/>
          </w:rPr>
          <w:t>2.6</w:t>
        </w:r>
      </w:hyperlink>
      <w:r w:rsidRPr="001B0E7E">
        <w:rPr>
          <w:rFonts w:eastAsia="Times New Roman" w:cs="Times New Roman"/>
          <w:color w:val="000000" w:themeColor="text1"/>
          <w:lang w:eastAsia="ru-RU"/>
        </w:rPr>
        <w:t>, </w:t>
      </w:r>
      <w:hyperlink r:id="rId423" w:anchor="/document/70642564/entry/27" w:history="1">
        <w:r w:rsidRPr="001B0E7E">
          <w:rPr>
            <w:rFonts w:eastAsia="Times New Roman" w:cs="Times New Roman"/>
            <w:color w:val="000000" w:themeColor="text1"/>
            <w:lang w:eastAsia="ru-RU"/>
          </w:rPr>
          <w:t>2.7</w:t>
        </w:r>
      </w:hyperlink>
      <w:r w:rsidRPr="001B0E7E">
        <w:rPr>
          <w:rFonts w:eastAsia="Times New Roman" w:cs="Times New Roman"/>
          <w:color w:val="000000" w:themeColor="text1"/>
          <w:lang w:eastAsia="ru-RU"/>
        </w:rPr>
        <w:t>, </w:t>
      </w:r>
      <w:hyperlink r:id="rId424" w:anchor="/document/70642564/entry/101" w:history="1">
        <w:r w:rsidRPr="001B0E7E">
          <w:rPr>
            <w:rFonts w:eastAsia="Times New Roman" w:cs="Times New Roman"/>
            <w:color w:val="000000" w:themeColor="text1"/>
            <w:lang w:eastAsia="ru-RU"/>
          </w:rPr>
          <w:t>10.1</w:t>
        </w:r>
      </w:hyperlink>
      <w:r w:rsidRPr="001B0E7E">
        <w:rPr>
          <w:rFonts w:eastAsia="Times New Roman" w:cs="Times New Roman"/>
          <w:color w:val="000000" w:themeColor="text1"/>
          <w:lang w:eastAsia="ru-RU"/>
        </w:rPr>
        <w:t>, </w:t>
      </w:r>
      <w:hyperlink r:id="rId425" w:anchor="/document/70642564/entry/131" w:history="1">
        <w:r w:rsidRPr="001B0E7E">
          <w:rPr>
            <w:rFonts w:eastAsia="Times New Roman" w:cs="Times New Roman"/>
            <w:color w:val="000000" w:themeColor="text1"/>
            <w:lang w:eastAsia="ru-RU"/>
          </w:rPr>
          <w:t>13.1</w:t>
        </w:r>
      </w:hyperlink>
      <w:r w:rsidRPr="001B0E7E">
        <w:rPr>
          <w:rFonts w:eastAsia="Times New Roman" w:cs="Times New Roman"/>
          <w:color w:val="000000" w:themeColor="text1"/>
          <w:lang w:eastAsia="ru-RU"/>
        </w:rPr>
        <w:t> Санитарно-эпидемиологических правил СП 3.1/3.2.3146-13 "Общие требования по профилактике инфекционных и паразитарных болезней", утвержденных </w:t>
      </w:r>
      <w:hyperlink r:id="rId426" w:anchor="/document/70642564/entry/0" w:history="1">
        <w:r w:rsidRPr="001B0E7E">
          <w:rPr>
            <w:rFonts w:eastAsia="Times New Roman" w:cs="Times New Roman"/>
            <w:color w:val="000000" w:themeColor="text1"/>
            <w:lang w:eastAsia="ru-RU"/>
          </w:rPr>
          <w:t>постановлением</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Врио</w:t>
      </w:r>
      <w:proofErr w:type="spellEnd"/>
      <w:r w:rsidRPr="001B0E7E">
        <w:rPr>
          <w:rFonts w:eastAsia="Times New Roman" w:cs="Times New Roman"/>
          <w:color w:val="000000" w:themeColor="text1"/>
          <w:lang w:eastAsia="ru-RU"/>
        </w:rPr>
        <w:t xml:space="preserve"> Главного государственного санитарного врача Российской</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Федерации от 16 декабря 2013 г. N 65).</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Исходя из толкования приведенных выше норм в их системной взаимосвязи привлечению к административной ответственности по </w:t>
      </w:r>
      <w:hyperlink r:id="rId427" w:anchor="/document/12125267/entry/6032" w:history="1">
        <w:r w:rsidRPr="001B0E7E">
          <w:rPr>
            <w:rFonts w:eastAsia="Times New Roman" w:cs="Times New Roman"/>
            <w:color w:val="000000" w:themeColor="text1"/>
            <w:lang w:eastAsia="ru-RU"/>
          </w:rPr>
          <w:t>части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в связи с угрозой распространения новой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(COVID-19) подлежат, в том числе, лица с подозрением на наличие заразной формы инфекционного заболевания, лица, прибывшие на территорию Российской Федерации, в том числе, из государства, </w:t>
      </w:r>
      <w:proofErr w:type="spellStart"/>
      <w:r w:rsidRPr="001B0E7E">
        <w:rPr>
          <w:rFonts w:eastAsia="Times New Roman" w:cs="Times New Roman"/>
          <w:color w:val="000000" w:themeColor="text1"/>
          <w:lang w:eastAsia="ru-RU"/>
        </w:rPr>
        <w:t>эпидемически</w:t>
      </w:r>
      <w:proofErr w:type="spellEnd"/>
      <w:r w:rsidRPr="001B0E7E">
        <w:rPr>
          <w:rFonts w:eastAsia="Times New Roman" w:cs="Times New Roman"/>
          <w:color w:val="000000" w:themeColor="text1"/>
          <w:lang w:eastAsia="ru-RU"/>
        </w:rPr>
        <w:t xml:space="preserve"> неблагополучного по </w:t>
      </w:r>
      <w:proofErr w:type="spellStart"/>
      <w:r w:rsidRPr="001B0E7E">
        <w:rPr>
          <w:rFonts w:eastAsia="Times New Roman" w:cs="Times New Roman"/>
          <w:color w:val="000000" w:themeColor="text1"/>
          <w:lang w:eastAsia="ru-RU"/>
        </w:rPr>
        <w:t>коронавирусной</w:t>
      </w:r>
      <w:proofErr w:type="spellEnd"/>
      <w:r w:rsidRPr="001B0E7E">
        <w:rPr>
          <w:rFonts w:eastAsia="Times New Roman" w:cs="Times New Roman"/>
          <w:color w:val="000000" w:themeColor="text1"/>
          <w:lang w:eastAsia="ru-RU"/>
        </w:rPr>
        <w:t xml:space="preserve"> инфекции, лица</w:t>
      </w:r>
      <w:proofErr w:type="gramEnd"/>
      <w:r w:rsidRPr="001B0E7E">
        <w:rPr>
          <w:rFonts w:eastAsia="Times New Roman" w:cs="Times New Roman"/>
          <w:color w:val="000000" w:themeColor="text1"/>
          <w:lang w:eastAsia="ru-RU"/>
        </w:rPr>
        <w:t xml:space="preserve">, </w:t>
      </w:r>
      <w:proofErr w:type="gramStart"/>
      <w:r w:rsidRPr="001B0E7E">
        <w:rPr>
          <w:rFonts w:eastAsia="Times New Roman" w:cs="Times New Roman"/>
          <w:color w:val="000000" w:themeColor="text1"/>
          <w:lang w:eastAsia="ru-RU"/>
        </w:rPr>
        <w:t xml:space="preserve">находящиеся или находившиеся в контакте с источником заболевания, в контакте с лицами с подозрением на наличие заразной формы инфекционного заболевания, лица, уклоняющиеся от лечения опасного инфекционного заболевания, нарушающие санитарно-противоэпидемический режим, а также не выполнившие в установленный срок выданное в периоды, </w:t>
      </w:r>
      <w:r w:rsidRPr="001B0E7E">
        <w:rPr>
          <w:rFonts w:eastAsia="Times New Roman" w:cs="Times New Roman"/>
          <w:color w:val="000000" w:themeColor="text1"/>
          <w:lang w:eastAsia="ru-RU"/>
        </w:rPr>
        <w:lastRenderedPageBreak/>
        <w:t xml:space="preserve">указанные в части 2 статьи 6.3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законное предписание (постановление) или требование органа (должностного лица), осуществляющего федеральный государственный санитарно-эпидемиологический</w:t>
      </w:r>
      <w:proofErr w:type="gramEnd"/>
      <w:r w:rsidRPr="001B0E7E">
        <w:rPr>
          <w:rFonts w:eastAsia="Times New Roman" w:cs="Times New Roman"/>
          <w:color w:val="000000" w:themeColor="text1"/>
          <w:lang w:eastAsia="ru-RU"/>
        </w:rPr>
        <w:t xml:space="preserve"> надзор.</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Так, например, по </w:t>
      </w:r>
      <w:hyperlink r:id="rId428" w:anchor="/document/12125267/entry/6032" w:history="1">
        <w:r w:rsidRPr="001B0E7E">
          <w:rPr>
            <w:rFonts w:eastAsia="Times New Roman" w:cs="Times New Roman"/>
            <w:color w:val="000000" w:themeColor="text1"/>
            <w:lang w:eastAsia="ru-RU"/>
          </w:rPr>
          <w:t>части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подлежат квалификации действия физического лица, прибывшего на территорию Российской Федерации и нарушившего требования по изоляции в домашних условиях (</w:t>
      </w:r>
      <w:hyperlink r:id="rId429" w:anchor="/document/73764449/entry/23" w:history="1">
        <w:r w:rsidRPr="001B0E7E">
          <w:rPr>
            <w:rFonts w:eastAsia="Times New Roman" w:cs="Times New Roman"/>
            <w:color w:val="000000" w:themeColor="text1"/>
            <w:lang w:eastAsia="ru-RU"/>
          </w:rPr>
          <w:t>подпункт 2.3 пункта 2</w:t>
        </w:r>
      </w:hyperlink>
      <w:r w:rsidRPr="001B0E7E">
        <w:rPr>
          <w:rFonts w:eastAsia="Times New Roman" w:cs="Times New Roman"/>
          <w:color w:val="000000" w:themeColor="text1"/>
          <w:lang w:eastAsia="ru-RU"/>
        </w:rPr>
        <w:t> постановления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Вместе с тем, при решении вопроса о назначении лицу, в отношении которого ведется производство по делу об административном правонарушении, предусмотренном </w:t>
      </w:r>
      <w:hyperlink r:id="rId430"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административного наказания конкретного вида и размера необходимо руководствоваться положениями </w:t>
      </w:r>
      <w:hyperlink r:id="rId431" w:anchor="/document/12125267/entry/40" w:history="1">
        <w:r w:rsidRPr="001B0E7E">
          <w:rPr>
            <w:rFonts w:eastAsia="Times New Roman" w:cs="Times New Roman"/>
            <w:color w:val="000000" w:themeColor="text1"/>
            <w:lang w:eastAsia="ru-RU"/>
          </w:rPr>
          <w:t>главы 4</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и иметь в виду, что такое наказание должно отвечать требованиям пропорциональности, справедливости и соразмерности, индивидуализации административной ответственности, а также соответствовать целям</w:t>
      </w:r>
      <w:proofErr w:type="gramEnd"/>
      <w:r w:rsidRPr="001B0E7E">
        <w:rPr>
          <w:rFonts w:eastAsia="Times New Roman" w:cs="Times New Roman"/>
          <w:color w:val="000000" w:themeColor="text1"/>
          <w:lang w:eastAsia="ru-RU"/>
        </w:rPr>
        <w:t xml:space="preserve"> предупреждения совершения новых </w:t>
      </w:r>
      <w:proofErr w:type="gramStart"/>
      <w:r w:rsidRPr="001B0E7E">
        <w:rPr>
          <w:rFonts w:eastAsia="Times New Roman" w:cs="Times New Roman"/>
          <w:color w:val="000000" w:themeColor="text1"/>
          <w:lang w:eastAsia="ru-RU"/>
        </w:rPr>
        <w:t>правонарушений</w:t>
      </w:r>
      <w:proofErr w:type="gramEnd"/>
      <w:r w:rsidRPr="001B0E7E">
        <w:rPr>
          <w:rFonts w:eastAsia="Times New Roman" w:cs="Times New Roman"/>
          <w:color w:val="000000" w:themeColor="text1"/>
          <w:lang w:eastAsia="ru-RU"/>
        </w:rPr>
        <w:t xml:space="preserve"> как самим правонарушителем, так и другими лицами.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 xml:space="preserve">Вопрос 23: Должностные </w:t>
      </w:r>
      <w:proofErr w:type="gramStart"/>
      <w:r w:rsidRPr="001B0E7E">
        <w:rPr>
          <w:rFonts w:eastAsia="Times New Roman" w:cs="Times New Roman"/>
          <w:b/>
          <w:bCs/>
          <w:color w:val="000000" w:themeColor="text1"/>
          <w:lang w:eastAsia="ru-RU"/>
        </w:rPr>
        <w:t>лица</w:t>
      </w:r>
      <w:proofErr w:type="gramEnd"/>
      <w:r w:rsidRPr="001B0E7E">
        <w:rPr>
          <w:rFonts w:eastAsia="Times New Roman" w:cs="Times New Roman"/>
          <w:b/>
          <w:bCs/>
          <w:color w:val="000000" w:themeColor="text1"/>
          <w:lang w:eastAsia="ru-RU"/>
        </w:rPr>
        <w:t xml:space="preserve"> каких органов имеют право составлять протоколы об административных правонарушениях, предусмотренных </w:t>
      </w:r>
      <w:hyperlink r:id="rId432" w:anchor="/document/12125267/entry/6032" w:history="1">
        <w:r w:rsidRPr="001B0E7E">
          <w:rPr>
            <w:rFonts w:eastAsia="Times New Roman" w:cs="Times New Roman"/>
            <w:b/>
            <w:bCs/>
            <w:color w:val="000000" w:themeColor="text1"/>
            <w:lang w:eastAsia="ru-RU"/>
          </w:rPr>
          <w:t>частью 2 статьи 6.3</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Протоколы об административных правонарушениях, предусмотренных </w:t>
      </w:r>
      <w:hyperlink r:id="rId433"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вправе составлять:</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должностные лица органов внутренних дел (полиции) (</w:t>
      </w:r>
      <w:hyperlink r:id="rId434" w:anchor="/document/12125267/entry/283021" w:history="1">
        <w:r w:rsidRPr="001B0E7E">
          <w:rPr>
            <w:rFonts w:eastAsia="Times New Roman" w:cs="Times New Roman"/>
            <w:color w:val="000000" w:themeColor="text1"/>
            <w:lang w:eastAsia="ru-RU"/>
          </w:rPr>
          <w:t>пункт 1 части 2 статьи 28.3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должностные лица органов, осуществляющих федеральный государственный санитарно-эпидемиологический надзор (</w:t>
      </w:r>
      <w:hyperlink r:id="rId435" w:anchor="/document/12125267/entry/2830219" w:history="1">
        <w:r w:rsidRPr="001B0E7E">
          <w:rPr>
            <w:rFonts w:eastAsia="Times New Roman" w:cs="Times New Roman"/>
            <w:color w:val="000000" w:themeColor="text1"/>
            <w:lang w:eastAsia="ru-RU"/>
          </w:rPr>
          <w:t>пункт 19 части 2 статьи 28.3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24: Каков срок давности привлечения к административной ответственности по делам об административных правонарушениях, предусмотренных </w:t>
      </w:r>
      <w:hyperlink r:id="rId436" w:anchor="/document/12125267/entry/6032" w:history="1">
        <w:r w:rsidRPr="001B0E7E">
          <w:rPr>
            <w:rFonts w:eastAsia="Times New Roman" w:cs="Times New Roman"/>
            <w:b/>
            <w:bCs/>
            <w:color w:val="000000" w:themeColor="text1"/>
            <w:lang w:eastAsia="ru-RU"/>
          </w:rPr>
          <w:t>частью 2 статьи 6.3</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Административные правонарушения, ответственность за которые установлена </w:t>
      </w:r>
      <w:hyperlink r:id="rId437"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являются длящимися.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соответствии с </w:t>
      </w:r>
      <w:hyperlink r:id="rId438" w:anchor="/document/12125267/entry/4501" w:history="1">
        <w:r w:rsidRPr="001B0E7E">
          <w:rPr>
            <w:rFonts w:eastAsia="Times New Roman" w:cs="Times New Roman"/>
            <w:color w:val="000000" w:themeColor="text1"/>
            <w:lang w:eastAsia="ru-RU"/>
          </w:rPr>
          <w:t>частью 1 статьи 4.5</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срок давности привлечения к административной ответственности за совершение административного правонарушения, предусмотренного </w:t>
      </w:r>
      <w:hyperlink r:id="rId439"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составляет 1 год и исчисляется с момента обнаружения административного правонарушения.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25: Какой субъект административной юрисдикции рассматривает дела об административных правонарушениях, предусмотренных </w:t>
      </w:r>
      <w:hyperlink r:id="rId440" w:anchor="/document/12125267/entry/6032" w:history="1">
        <w:r w:rsidRPr="001B0E7E">
          <w:rPr>
            <w:rFonts w:eastAsia="Times New Roman" w:cs="Times New Roman"/>
            <w:b/>
            <w:bCs/>
            <w:color w:val="000000" w:themeColor="text1"/>
            <w:lang w:eastAsia="ru-RU"/>
          </w:rPr>
          <w:t>частью 2 статьи 6.3</w:t>
        </w:r>
      </w:hyperlink>
      <w:r w:rsidRPr="001B0E7E">
        <w:rPr>
          <w:rFonts w:eastAsia="Times New Roman" w:cs="Times New Roman"/>
          <w:b/>
          <w:bCs/>
          <w:color w:val="000000" w:themeColor="text1"/>
          <w:lang w:eastAsia="ru-RU"/>
        </w:rPr>
        <w:t> </w:t>
      </w:r>
      <w:proofErr w:type="spellStart"/>
      <w:r w:rsidRPr="001B0E7E">
        <w:rPr>
          <w:rFonts w:eastAsia="Times New Roman" w:cs="Times New Roman"/>
          <w:b/>
          <w:bCs/>
          <w:color w:val="000000" w:themeColor="text1"/>
          <w:lang w:eastAsia="ru-RU"/>
        </w:rPr>
        <w:t>КоАП</w:t>
      </w:r>
      <w:proofErr w:type="spellEnd"/>
      <w:r w:rsidRPr="001B0E7E">
        <w:rPr>
          <w:rFonts w:eastAsia="Times New Roman" w:cs="Times New Roman"/>
          <w:b/>
          <w:bCs/>
          <w:color w:val="000000" w:themeColor="text1"/>
          <w:lang w:eastAsia="ru-RU"/>
        </w:rPr>
        <w:t xml:space="preserve"> РФ, как определяются </w:t>
      </w:r>
      <w:r w:rsidRPr="001B0E7E">
        <w:rPr>
          <w:rFonts w:eastAsia="Times New Roman" w:cs="Times New Roman"/>
          <w:b/>
          <w:bCs/>
          <w:color w:val="000000" w:themeColor="text1"/>
          <w:lang w:eastAsia="ru-RU"/>
        </w:rPr>
        <w:lastRenderedPageBreak/>
        <w:t>место рассмотрения указанных дел и место совершения правонарушения?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Дела об административных правонарушениях, предусмотренных </w:t>
      </w:r>
      <w:hyperlink r:id="rId441"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рассматриваются судьями районных судов (</w:t>
      </w:r>
      <w:hyperlink r:id="rId442" w:anchor="/document/12125267/entry/23103" w:history="1">
        <w:r w:rsidRPr="001B0E7E">
          <w:rPr>
            <w:rFonts w:eastAsia="Times New Roman" w:cs="Times New Roman"/>
            <w:color w:val="000000" w:themeColor="text1"/>
            <w:lang w:eastAsia="ru-RU"/>
          </w:rPr>
          <w:t>часть 3 статьи 23.1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Дела об административных правонарушениях, предусмотренных </w:t>
      </w:r>
      <w:hyperlink r:id="rId443"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подлежат рассмотрению по месту совершения таких правонарушений. При этом местом совершения административных правонарушений данной категории является место их выявления.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В случае проведения по делу об административном правонарушении, предусмотренном </w:t>
      </w:r>
      <w:hyperlink r:id="rId444" w:anchor="/document/12125267/entry/6032" w:history="1">
        <w:r w:rsidRPr="001B0E7E">
          <w:rPr>
            <w:rFonts w:eastAsia="Times New Roman" w:cs="Times New Roman"/>
            <w:color w:val="000000" w:themeColor="text1"/>
            <w:lang w:eastAsia="ru-RU"/>
          </w:rPr>
          <w:t>частью 2 статьи 6.3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административного расследования такое дело рассматривается по месту нахождения органа, проводившего административное расследование (</w:t>
      </w:r>
      <w:hyperlink r:id="rId445" w:anchor="/document/12125267/entry/28701" w:history="1">
        <w:r w:rsidRPr="001B0E7E">
          <w:rPr>
            <w:rFonts w:eastAsia="Times New Roman" w:cs="Times New Roman"/>
            <w:color w:val="000000" w:themeColor="text1"/>
            <w:lang w:eastAsia="ru-RU"/>
          </w:rPr>
          <w:t>часть 1 статьи 28.7</w:t>
        </w:r>
      </w:hyperlink>
      <w:r w:rsidRPr="001B0E7E">
        <w:rPr>
          <w:rFonts w:eastAsia="Times New Roman" w:cs="Times New Roman"/>
          <w:color w:val="000000" w:themeColor="text1"/>
          <w:lang w:eastAsia="ru-RU"/>
        </w:rPr>
        <w:t>, </w:t>
      </w:r>
      <w:hyperlink r:id="rId446" w:anchor="/document/12125267/entry/29502" w:history="1">
        <w:r w:rsidRPr="001B0E7E">
          <w:rPr>
            <w:rFonts w:eastAsia="Times New Roman" w:cs="Times New Roman"/>
            <w:color w:val="000000" w:themeColor="text1"/>
            <w:lang w:eastAsia="ru-RU"/>
          </w:rPr>
          <w:t>часть 2 статьи 29.5</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Данная категория дел об административных правонарушениях может быть рассмотрена с использованием систем видеоконференц-связи (</w:t>
      </w:r>
      <w:hyperlink r:id="rId447" w:anchor="/document/12125267/entry/2914" w:history="1">
        <w:r w:rsidRPr="001B0E7E">
          <w:rPr>
            <w:rFonts w:eastAsia="Times New Roman" w:cs="Times New Roman"/>
            <w:color w:val="000000" w:themeColor="text1"/>
            <w:lang w:eastAsia="ru-RU"/>
          </w:rPr>
          <w:t>статья 29.14</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Вопрос 26: Какой день является датой вступления в силу постановления по делу об административном правонарушении, если окончание срока обжалования такого постановления приходится на день, объявленный нерабочим указами Президента Российской Федерации </w:t>
      </w:r>
      <w:hyperlink r:id="rId448" w:anchor="/document/73793643/entry/0" w:history="1">
        <w:r w:rsidRPr="001B0E7E">
          <w:rPr>
            <w:rFonts w:eastAsia="Times New Roman" w:cs="Times New Roman"/>
            <w:b/>
            <w:bCs/>
            <w:color w:val="000000" w:themeColor="text1"/>
            <w:lang w:eastAsia="ru-RU"/>
          </w:rPr>
          <w:t>от 25 марта 2020 г. N 206</w:t>
        </w:r>
      </w:hyperlink>
      <w:r w:rsidRPr="001B0E7E">
        <w:rPr>
          <w:rFonts w:eastAsia="Times New Roman" w:cs="Times New Roman"/>
          <w:b/>
          <w:bCs/>
          <w:color w:val="000000" w:themeColor="text1"/>
          <w:lang w:eastAsia="ru-RU"/>
        </w:rPr>
        <w:t> и </w:t>
      </w:r>
      <w:hyperlink r:id="rId449" w:anchor="/document/73835022/entry/0" w:history="1">
        <w:r w:rsidRPr="001B0E7E">
          <w:rPr>
            <w:rFonts w:eastAsia="Times New Roman" w:cs="Times New Roman"/>
            <w:b/>
            <w:bCs/>
            <w:color w:val="000000" w:themeColor="text1"/>
            <w:lang w:eastAsia="ru-RU"/>
          </w:rPr>
          <w:t>от 2 апреля 2020 г. N 239</w:t>
        </w:r>
      </w:hyperlink>
      <w:r w:rsidRPr="001B0E7E">
        <w:rPr>
          <w:rFonts w:eastAsia="Times New Roman" w:cs="Times New Roman"/>
          <w:b/>
          <w:bCs/>
          <w:color w:val="000000" w:themeColor="text1"/>
          <w:lang w:eastAsia="ru-RU"/>
        </w:rPr>
        <w:t>?</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b/>
          <w:bCs/>
          <w:color w:val="000000" w:themeColor="text1"/>
          <w:lang w:eastAsia="ru-RU"/>
        </w:rPr>
        <w:t>Ответ:</w:t>
      </w:r>
      <w:r w:rsidRPr="001B0E7E">
        <w:rPr>
          <w:rFonts w:eastAsia="Times New Roman" w:cs="Times New Roman"/>
          <w:color w:val="000000" w:themeColor="text1"/>
          <w:lang w:eastAsia="ru-RU"/>
        </w:rPr>
        <w:t> При исчислении соответствующих сроков вступления в силу постановлений по делам об административных правонарушениях следует учитывать, что в соответствии с </w:t>
      </w:r>
      <w:hyperlink r:id="rId450" w:anchor="/document/12125267/entry/482" w:history="1">
        <w:r w:rsidRPr="001B0E7E">
          <w:rPr>
            <w:rFonts w:eastAsia="Times New Roman" w:cs="Times New Roman"/>
            <w:color w:val="000000" w:themeColor="text1"/>
            <w:lang w:eastAsia="ru-RU"/>
          </w:rPr>
          <w:t>частью 2 статьи 4.8</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срок, исчисляемый сутками, истекает в 24 часа последних суток.</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hyperlink r:id="rId451" w:anchor="/document/12125267/entry/3110001" w:history="1">
        <w:r w:rsidRPr="001B0E7E">
          <w:rPr>
            <w:rFonts w:eastAsia="Times New Roman" w:cs="Times New Roman"/>
            <w:color w:val="000000" w:themeColor="text1"/>
            <w:lang w:eastAsia="ru-RU"/>
          </w:rPr>
          <w:t>пункт 1 статьи 31.1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Такой срок установлен </w:t>
      </w:r>
      <w:hyperlink r:id="rId452" w:anchor="/document/12125267/entry/30301" w:history="1">
        <w:r w:rsidRPr="001B0E7E">
          <w:rPr>
            <w:rFonts w:eastAsia="Times New Roman" w:cs="Times New Roman"/>
            <w:color w:val="000000" w:themeColor="text1"/>
            <w:lang w:eastAsia="ru-RU"/>
          </w:rPr>
          <w:t>частью 1 статьи 30.3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Исходя из толкования </w:t>
      </w:r>
      <w:hyperlink r:id="rId453" w:anchor="/document/12125267/entry/480" w:history="1">
        <w:r w:rsidRPr="001B0E7E">
          <w:rPr>
            <w:rFonts w:eastAsia="Times New Roman" w:cs="Times New Roman"/>
            <w:color w:val="000000" w:themeColor="text1"/>
            <w:lang w:eastAsia="ru-RU"/>
          </w:rPr>
          <w:t>статей 4.8</w:t>
        </w:r>
      </w:hyperlink>
      <w:r w:rsidRPr="001B0E7E">
        <w:rPr>
          <w:rFonts w:eastAsia="Times New Roman" w:cs="Times New Roman"/>
          <w:color w:val="000000" w:themeColor="text1"/>
          <w:lang w:eastAsia="ru-RU"/>
        </w:rPr>
        <w:t>, </w:t>
      </w:r>
      <w:hyperlink r:id="rId454" w:anchor="/document/12125267/entry/303" w:history="1">
        <w:r w:rsidRPr="001B0E7E">
          <w:rPr>
            <w:rFonts w:eastAsia="Times New Roman" w:cs="Times New Roman"/>
            <w:color w:val="000000" w:themeColor="text1"/>
            <w:lang w:eastAsia="ru-RU"/>
          </w:rPr>
          <w:t>30.3</w:t>
        </w:r>
      </w:hyperlink>
      <w:r w:rsidRPr="001B0E7E">
        <w:rPr>
          <w:rFonts w:eastAsia="Times New Roman" w:cs="Times New Roman"/>
          <w:color w:val="000000" w:themeColor="text1"/>
          <w:lang w:eastAsia="ru-RU"/>
        </w:rPr>
        <w:t> и </w:t>
      </w:r>
      <w:hyperlink r:id="rId455" w:anchor="/document/12125267/entry/31100" w:history="1">
        <w:r w:rsidRPr="001B0E7E">
          <w:rPr>
            <w:rFonts w:eastAsia="Times New Roman" w:cs="Times New Roman"/>
            <w:color w:val="000000" w:themeColor="text1"/>
            <w:lang w:eastAsia="ru-RU"/>
          </w:rPr>
          <w:t>31.1</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постановление по делу об административном правонарушении вступает в законную силу, если оно не было обжаловано (опротестовано), по истечении десяти суток со дня вручения или получения копии постановления.</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roofErr w:type="gramStart"/>
      <w:r w:rsidRPr="001B0E7E">
        <w:rPr>
          <w:rFonts w:eastAsia="Times New Roman" w:cs="Times New Roman"/>
          <w:color w:val="000000" w:themeColor="text1"/>
          <w:lang w:eastAsia="ru-RU"/>
        </w:rPr>
        <w:t>В том случае, если окончание срока обжалования постановления по делу об административном правонарушении приходится на день, объявленный нерабочим указами Президента Российской Федерации </w:t>
      </w:r>
      <w:hyperlink r:id="rId456" w:anchor="/document/73793643/entry/0" w:history="1">
        <w:r w:rsidRPr="001B0E7E">
          <w:rPr>
            <w:rFonts w:eastAsia="Times New Roman" w:cs="Times New Roman"/>
            <w:color w:val="000000" w:themeColor="text1"/>
            <w:lang w:eastAsia="ru-RU"/>
          </w:rPr>
          <w:t>от 25 марта 2020 г. N 206</w:t>
        </w:r>
      </w:hyperlink>
      <w:r w:rsidRPr="001B0E7E">
        <w:rPr>
          <w:rFonts w:eastAsia="Times New Roman" w:cs="Times New Roman"/>
          <w:color w:val="000000" w:themeColor="text1"/>
          <w:lang w:eastAsia="ru-RU"/>
        </w:rPr>
        <w:t> и </w:t>
      </w:r>
      <w:hyperlink r:id="rId457" w:anchor="/document/73835022/entry/0" w:history="1">
        <w:r w:rsidRPr="001B0E7E">
          <w:rPr>
            <w:rFonts w:eastAsia="Times New Roman" w:cs="Times New Roman"/>
            <w:color w:val="000000" w:themeColor="text1"/>
            <w:lang w:eastAsia="ru-RU"/>
          </w:rPr>
          <w:t>от 2 апреля 2020 г. N 239</w:t>
        </w:r>
      </w:hyperlink>
      <w:r w:rsidRPr="001B0E7E">
        <w:rPr>
          <w:rFonts w:eastAsia="Times New Roman" w:cs="Times New Roman"/>
          <w:color w:val="000000" w:themeColor="text1"/>
          <w:lang w:eastAsia="ru-RU"/>
        </w:rPr>
        <w:t>, последний день такого срока не переносится на следующий рабочий день, а постановление вступает в законную силу на следующий день, по истечении названного срока.</w:t>
      </w:r>
      <w:proofErr w:type="gramEnd"/>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lastRenderedPageBreak/>
        <w:t>При этом судам необходимо учитывать, что устанавливая срок для подачи жалобы (принесения протеста) на постановление по делу об административном правонарушении, </w:t>
      </w:r>
      <w:proofErr w:type="spellStart"/>
      <w:r w:rsidR="009657BC" w:rsidRPr="001B0E7E">
        <w:rPr>
          <w:rFonts w:eastAsia="Times New Roman" w:cs="Times New Roman"/>
          <w:color w:val="000000" w:themeColor="text1"/>
          <w:lang w:eastAsia="ru-RU"/>
        </w:rPr>
        <w:fldChar w:fldCharType="begin"/>
      </w:r>
      <w:r w:rsidRPr="001B0E7E">
        <w:rPr>
          <w:rFonts w:eastAsia="Times New Roman" w:cs="Times New Roman"/>
          <w:color w:val="000000" w:themeColor="text1"/>
          <w:lang w:eastAsia="ru-RU"/>
        </w:rPr>
        <w:instrText xml:space="preserve"> HYPERLINK "https://home.garant.ru/" \l "/document/12125267/entry/0" </w:instrText>
      </w:r>
      <w:r w:rsidR="009657BC" w:rsidRPr="001B0E7E">
        <w:rPr>
          <w:rFonts w:eastAsia="Times New Roman" w:cs="Times New Roman"/>
          <w:color w:val="000000" w:themeColor="text1"/>
          <w:lang w:eastAsia="ru-RU"/>
        </w:rPr>
        <w:fldChar w:fldCharType="separate"/>
      </w:r>
      <w:r w:rsidRPr="001B0E7E">
        <w:rPr>
          <w:rFonts w:eastAsia="Times New Roman" w:cs="Times New Roman"/>
          <w:color w:val="000000" w:themeColor="text1"/>
          <w:lang w:eastAsia="ru-RU"/>
        </w:rPr>
        <w:t>КоАП</w:t>
      </w:r>
      <w:proofErr w:type="spellEnd"/>
      <w:r w:rsidR="009657BC" w:rsidRPr="001B0E7E">
        <w:rPr>
          <w:rFonts w:eastAsia="Times New Roman" w:cs="Times New Roman"/>
          <w:color w:val="000000" w:themeColor="text1"/>
          <w:lang w:eastAsia="ru-RU"/>
        </w:rPr>
        <w:fldChar w:fldCharType="end"/>
      </w:r>
      <w:r w:rsidRPr="001B0E7E">
        <w:rPr>
          <w:rFonts w:eastAsia="Times New Roman" w:cs="Times New Roman"/>
          <w:color w:val="000000" w:themeColor="text1"/>
          <w:lang w:eastAsia="ru-RU"/>
        </w:rPr>
        <w:t> РФ допускает возможность восстановления данного срока в случае его пропуска по ходатайству лица, подающего жалобу (приносящего протест).</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Так, в случае пропуска срока, предусмотренного </w:t>
      </w:r>
      <w:hyperlink r:id="rId458" w:anchor="/document/12125267/entry/30301" w:history="1">
        <w:r w:rsidRPr="001B0E7E">
          <w:rPr>
            <w:rFonts w:eastAsia="Times New Roman" w:cs="Times New Roman"/>
            <w:color w:val="000000" w:themeColor="text1"/>
            <w:lang w:eastAsia="ru-RU"/>
          </w:rPr>
          <w:t>частью 1 статьи 30.3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указанный срок по ходатайству лица, подающего жалобу, может быть восстановлен судьей или должностным лицом, правомочным рассматривать жалобу (</w:t>
      </w:r>
      <w:hyperlink r:id="rId459" w:anchor="/document/12125267/entry/30302" w:history="1">
        <w:r w:rsidRPr="001B0E7E">
          <w:rPr>
            <w:rFonts w:eastAsia="Times New Roman" w:cs="Times New Roman"/>
            <w:color w:val="000000" w:themeColor="text1"/>
            <w:lang w:eastAsia="ru-RU"/>
          </w:rPr>
          <w:t>часть 2 статьи 30.3</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 xml:space="preserve">Ходатайство </w:t>
      </w:r>
      <w:proofErr w:type="gramStart"/>
      <w:r w:rsidRPr="001B0E7E">
        <w:rPr>
          <w:rFonts w:eastAsia="Times New Roman" w:cs="Times New Roman"/>
          <w:color w:val="000000" w:themeColor="text1"/>
          <w:lang w:eastAsia="ru-RU"/>
        </w:rPr>
        <w:t>заявляется</w:t>
      </w:r>
      <w:proofErr w:type="gramEnd"/>
      <w:r w:rsidRPr="001B0E7E">
        <w:rPr>
          <w:rFonts w:eastAsia="Times New Roman" w:cs="Times New Roman"/>
          <w:color w:val="000000" w:themeColor="text1"/>
          <w:lang w:eastAsia="ru-RU"/>
        </w:rPr>
        <w:t xml:space="preserve"> в письменной форме (</w:t>
      </w:r>
      <w:hyperlink r:id="rId460" w:anchor="/document/12125267/entry/24402" w:history="1">
        <w:r w:rsidRPr="001B0E7E">
          <w:rPr>
            <w:rFonts w:eastAsia="Times New Roman" w:cs="Times New Roman"/>
            <w:color w:val="000000" w:themeColor="text1"/>
            <w:lang w:eastAsia="ru-RU"/>
          </w:rPr>
          <w:t>часть 2 статьи 24.4</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Учитывая, что иных требований к оформлению ходатайств по делам об административных правонарушениях, помимо предусмотренных в </w:t>
      </w:r>
      <w:hyperlink r:id="rId461" w:anchor="/document/12125267/entry/24402" w:history="1">
        <w:r w:rsidRPr="001B0E7E">
          <w:rPr>
            <w:rFonts w:eastAsia="Times New Roman" w:cs="Times New Roman"/>
            <w:color w:val="000000" w:themeColor="text1"/>
            <w:lang w:eastAsia="ru-RU"/>
          </w:rPr>
          <w:t>части 2 статьи 24.4</w:t>
        </w:r>
      </w:hyperlink>
      <w:r w:rsidRPr="001B0E7E">
        <w:rPr>
          <w:rFonts w:eastAsia="Times New Roman" w:cs="Times New Roman"/>
          <w:color w:val="000000" w:themeColor="text1"/>
          <w:lang w:eastAsia="ru-RU"/>
        </w:rPr>
        <w:t> </w:t>
      </w:r>
      <w:proofErr w:type="spellStart"/>
      <w:r w:rsidRPr="001B0E7E">
        <w:rPr>
          <w:rFonts w:eastAsia="Times New Roman" w:cs="Times New Roman"/>
          <w:color w:val="000000" w:themeColor="text1"/>
          <w:lang w:eastAsia="ru-RU"/>
        </w:rPr>
        <w:t>КоАП</w:t>
      </w:r>
      <w:proofErr w:type="spellEnd"/>
      <w:r w:rsidRPr="001B0E7E">
        <w:rPr>
          <w:rFonts w:eastAsia="Times New Roman" w:cs="Times New Roman"/>
          <w:color w:val="000000" w:themeColor="text1"/>
          <w:lang w:eastAsia="ru-RU"/>
        </w:rPr>
        <w:t xml:space="preserve"> РФ, законодательство Российской Федерации об административных правонарушениях не предусматривает, ходатайство о восстановлении пропущенного срока </w:t>
      </w:r>
      <w:proofErr w:type="gramStart"/>
      <w:r w:rsidRPr="001B0E7E">
        <w:rPr>
          <w:rFonts w:eastAsia="Times New Roman" w:cs="Times New Roman"/>
          <w:color w:val="000000" w:themeColor="text1"/>
          <w:lang w:eastAsia="ru-RU"/>
        </w:rPr>
        <w:t>может</w:t>
      </w:r>
      <w:proofErr w:type="gramEnd"/>
      <w:r w:rsidRPr="001B0E7E">
        <w:rPr>
          <w:rFonts w:eastAsia="Times New Roman" w:cs="Times New Roman"/>
          <w:color w:val="000000" w:themeColor="text1"/>
          <w:lang w:eastAsia="ru-RU"/>
        </w:rPr>
        <w:t xml:space="preserve"> как содержаться в тексте жалобы на постановление по делу об административном правонарушении, так и быть подано в виде самостоятельного документа.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При этом ходатайство должно содержать указание на причины пропуска срока обжалования постановления по делу об административном правонарушении.</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r w:rsidRPr="001B0E7E">
        <w:rPr>
          <w:rFonts w:eastAsia="Times New Roman" w:cs="Times New Roman"/>
          <w:color w:val="000000" w:themeColor="text1"/>
          <w:lang w:eastAsia="ru-RU"/>
        </w:rPr>
        <w:t>Уважительными причинами могут быть признаны обстоятельства, которые объективно препятствовали или исключали своевременную подачу жалобы, например, нахождение лица на лечении в медицинском учреждении, применение к лицу изоляционных мер различного характера в порядке, предусмотренном законодательством в области обеспечения санитарно-эпидемиологического благополучия населения или мер ограничительного характера, примененных в соответствии с законодательством о защите населения и территорий от чрезвычайных ситуаций природного и техногенного</w:t>
      </w:r>
      <w:r w:rsidR="00A03C8C">
        <w:rPr>
          <w:rFonts w:eastAsia="Times New Roman" w:cs="Times New Roman"/>
          <w:color w:val="000000" w:themeColor="text1"/>
          <w:lang w:eastAsia="ru-RU"/>
        </w:rPr>
        <w:t xml:space="preserve"> характера.</w:t>
      </w:r>
    </w:p>
    <w:p w:rsidR="00F45051" w:rsidRPr="001B0E7E" w:rsidRDefault="00F45051" w:rsidP="001B0E7E">
      <w:pPr>
        <w:spacing w:before="100" w:beforeAutospacing="1" w:after="100" w:afterAutospacing="1" w:line="240" w:lineRule="auto"/>
        <w:contextualSpacing/>
        <w:jc w:val="both"/>
        <w:rPr>
          <w:rFonts w:eastAsia="Times New Roman" w:cs="Times New Roman"/>
          <w:color w:val="000000" w:themeColor="text1"/>
          <w:lang w:eastAsia="ru-RU"/>
        </w:rPr>
      </w:pPr>
    </w:p>
    <w:p w:rsidR="0047062F" w:rsidRPr="001B0E7E" w:rsidRDefault="0047062F" w:rsidP="001B0E7E">
      <w:pPr>
        <w:spacing w:before="100" w:beforeAutospacing="1" w:after="100" w:afterAutospacing="1" w:line="240" w:lineRule="auto"/>
        <w:contextualSpacing/>
        <w:jc w:val="both"/>
        <w:rPr>
          <w:rFonts w:eastAsia="Times New Roman" w:cs="Times New Roman"/>
          <w:color w:val="000000" w:themeColor="text1"/>
          <w:lang w:eastAsia="ru-RU"/>
        </w:rPr>
      </w:pPr>
    </w:p>
    <w:sectPr w:rsidR="0047062F" w:rsidRPr="001B0E7E" w:rsidSect="00395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B61"/>
    <w:rsid w:val="00181669"/>
    <w:rsid w:val="001B0E7E"/>
    <w:rsid w:val="001C4ECF"/>
    <w:rsid w:val="003865E2"/>
    <w:rsid w:val="003958FF"/>
    <w:rsid w:val="0047062F"/>
    <w:rsid w:val="007446F9"/>
    <w:rsid w:val="007D718E"/>
    <w:rsid w:val="00864951"/>
    <w:rsid w:val="009657BC"/>
    <w:rsid w:val="00A03C8C"/>
    <w:rsid w:val="00A24D71"/>
    <w:rsid w:val="00AF2174"/>
    <w:rsid w:val="00B10B61"/>
    <w:rsid w:val="00C260B0"/>
    <w:rsid w:val="00CB23F2"/>
    <w:rsid w:val="00CB424D"/>
    <w:rsid w:val="00D54F22"/>
    <w:rsid w:val="00D743F9"/>
    <w:rsid w:val="00DA3D62"/>
    <w:rsid w:val="00DF7447"/>
    <w:rsid w:val="00F45051"/>
    <w:rsid w:val="00F82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B10B61"/>
    <w:pPr>
      <w:spacing w:before="100" w:beforeAutospacing="1" w:after="100" w:afterAutospacing="1" w:line="240" w:lineRule="auto"/>
    </w:pPr>
    <w:rPr>
      <w:rFonts w:eastAsia="Times New Roman" w:cs="Times New Roman"/>
      <w:sz w:val="24"/>
      <w:szCs w:val="24"/>
      <w:lang w:eastAsia="ru-RU"/>
    </w:rPr>
  </w:style>
  <w:style w:type="character" w:customStyle="1" w:styleId="s10">
    <w:name w:val="s_10"/>
    <w:basedOn w:val="a0"/>
    <w:rsid w:val="00B10B61"/>
  </w:style>
  <w:style w:type="paragraph" w:customStyle="1" w:styleId="s1">
    <w:name w:val="s_1"/>
    <w:basedOn w:val="a"/>
    <w:rsid w:val="00B10B61"/>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B10B61"/>
    <w:rPr>
      <w:color w:val="0000FF"/>
      <w:u w:val="single"/>
    </w:rPr>
  </w:style>
  <w:style w:type="paragraph" w:customStyle="1" w:styleId="s3">
    <w:name w:val="s_3"/>
    <w:basedOn w:val="a"/>
    <w:rsid w:val="00B10B61"/>
    <w:pPr>
      <w:spacing w:before="100" w:beforeAutospacing="1" w:after="100" w:afterAutospacing="1" w:line="240" w:lineRule="auto"/>
    </w:pPr>
    <w:rPr>
      <w:rFonts w:eastAsia="Times New Roman" w:cs="Times New Roman"/>
      <w:sz w:val="24"/>
      <w:szCs w:val="24"/>
      <w:lang w:eastAsia="ru-RU"/>
    </w:rPr>
  </w:style>
  <w:style w:type="paragraph" w:customStyle="1" w:styleId="s16">
    <w:name w:val="s_16"/>
    <w:basedOn w:val="a"/>
    <w:rsid w:val="00B10B61"/>
    <w:pPr>
      <w:spacing w:before="100" w:beforeAutospacing="1" w:after="100" w:afterAutospacing="1" w:line="240" w:lineRule="auto"/>
    </w:pPr>
    <w:rPr>
      <w:rFonts w:eastAsia="Times New Roman" w:cs="Times New Roman"/>
      <w:sz w:val="24"/>
      <w:szCs w:val="24"/>
      <w:lang w:eastAsia="ru-RU"/>
    </w:rPr>
  </w:style>
  <w:style w:type="paragraph" w:customStyle="1" w:styleId="empty">
    <w:name w:val="empty"/>
    <w:basedOn w:val="a"/>
    <w:rsid w:val="00B10B61"/>
    <w:pPr>
      <w:spacing w:before="100" w:beforeAutospacing="1" w:after="100" w:afterAutospacing="1" w:line="240" w:lineRule="auto"/>
    </w:pPr>
    <w:rPr>
      <w:rFonts w:eastAsia="Times New Roman" w:cs="Times New Roman"/>
      <w:sz w:val="24"/>
      <w:szCs w:val="24"/>
      <w:lang w:eastAsia="ru-RU"/>
    </w:rPr>
  </w:style>
  <w:style w:type="paragraph" w:customStyle="1" w:styleId="s9">
    <w:name w:val="s_9"/>
    <w:basedOn w:val="a"/>
    <w:rsid w:val="00F45051"/>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5096765">
      <w:bodyDiv w:val="1"/>
      <w:marLeft w:val="0"/>
      <w:marRight w:val="0"/>
      <w:marTop w:val="0"/>
      <w:marBottom w:val="0"/>
      <w:divBdr>
        <w:top w:val="none" w:sz="0" w:space="0" w:color="auto"/>
        <w:left w:val="none" w:sz="0" w:space="0" w:color="auto"/>
        <w:bottom w:val="none" w:sz="0" w:space="0" w:color="auto"/>
        <w:right w:val="none" w:sz="0" w:space="0" w:color="auto"/>
      </w:divBdr>
      <w:divsChild>
        <w:div w:id="1507284233">
          <w:marLeft w:val="0"/>
          <w:marRight w:val="0"/>
          <w:marTop w:val="160"/>
          <w:marBottom w:val="160"/>
          <w:divBdr>
            <w:top w:val="none" w:sz="0" w:space="0" w:color="auto"/>
            <w:left w:val="none" w:sz="0" w:space="0" w:color="auto"/>
            <w:bottom w:val="none" w:sz="0" w:space="0" w:color="auto"/>
            <w:right w:val="none" w:sz="0" w:space="0" w:color="auto"/>
          </w:divBdr>
        </w:div>
        <w:div w:id="1598519716">
          <w:marLeft w:val="0"/>
          <w:marRight w:val="0"/>
          <w:marTop w:val="0"/>
          <w:marBottom w:val="7500"/>
          <w:divBdr>
            <w:top w:val="none" w:sz="0" w:space="0" w:color="auto"/>
            <w:left w:val="none" w:sz="0" w:space="0" w:color="auto"/>
            <w:bottom w:val="none" w:sz="0" w:space="0" w:color="auto"/>
            <w:right w:val="none" w:sz="0" w:space="0" w:color="auto"/>
          </w:divBdr>
        </w:div>
      </w:divsChild>
    </w:div>
    <w:div w:id="1105811951">
      <w:bodyDiv w:val="1"/>
      <w:marLeft w:val="0"/>
      <w:marRight w:val="0"/>
      <w:marTop w:val="0"/>
      <w:marBottom w:val="0"/>
      <w:divBdr>
        <w:top w:val="none" w:sz="0" w:space="0" w:color="auto"/>
        <w:left w:val="none" w:sz="0" w:space="0" w:color="auto"/>
        <w:bottom w:val="none" w:sz="0" w:space="0" w:color="auto"/>
        <w:right w:val="none" w:sz="0" w:space="0" w:color="auto"/>
      </w:divBdr>
    </w:div>
    <w:div w:id="1191917919">
      <w:bodyDiv w:val="1"/>
      <w:marLeft w:val="0"/>
      <w:marRight w:val="0"/>
      <w:marTop w:val="0"/>
      <w:marBottom w:val="0"/>
      <w:divBdr>
        <w:top w:val="none" w:sz="0" w:space="0" w:color="auto"/>
        <w:left w:val="none" w:sz="0" w:space="0" w:color="auto"/>
        <w:bottom w:val="none" w:sz="0" w:space="0" w:color="auto"/>
        <w:right w:val="none" w:sz="0" w:space="0" w:color="auto"/>
      </w:divBdr>
    </w:div>
    <w:div w:id="1511869798">
      <w:bodyDiv w:val="1"/>
      <w:marLeft w:val="0"/>
      <w:marRight w:val="0"/>
      <w:marTop w:val="0"/>
      <w:marBottom w:val="0"/>
      <w:divBdr>
        <w:top w:val="none" w:sz="0" w:space="0" w:color="auto"/>
        <w:left w:val="none" w:sz="0" w:space="0" w:color="auto"/>
        <w:bottom w:val="none" w:sz="0" w:space="0" w:color="auto"/>
        <w:right w:val="none" w:sz="0" w:space="0" w:color="auto"/>
      </w:divBdr>
      <w:divsChild>
        <w:div w:id="797380768">
          <w:marLeft w:val="0"/>
          <w:marRight w:val="0"/>
          <w:marTop w:val="0"/>
          <w:marBottom w:val="0"/>
          <w:divBdr>
            <w:top w:val="none" w:sz="0" w:space="0" w:color="auto"/>
            <w:left w:val="none" w:sz="0" w:space="0" w:color="auto"/>
            <w:bottom w:val="none" w:sz="0" w:space="0" w:color="auto"/>
            <w:right w:val="none" w:sz="0" w:space="0" w:color="auto"/>
          </w:divBdr>
        </w:div>
      </w:divsChild>
    </w:div>
    <w:div w:id="1522433021">
      <w:bodyDiv w:val="1"/>
      <w:marLeft w:val="0"/>
      <w:marRight w:val="0"/>
      <w:marTop w:val="0"/>
      <w:marBottom w:val="0"/>
      <w:divBdr>
        <w:top w:val="none" w:sz="0" w:space="0" w:color="auto"/>
        <w:left w:val="none" w:sz="0" w:space="0" w:color="auto"/>
        <w:bottom w:val="none" w:sz="0" w:space="0" w:color="auto"/>
        <w:right w:val="none" w:sz="0" w:space="0" w:color="auto"/>
      </w:divBdr>
      <w:divsChild>
        <w:div w:id="1014771496">
          <w:marLeft w:val="0"/>
          <w:marRight w:val="0"/>
          <w:marTop w:val="160"/>
          <w:marBottom w:val="160"/>
          <w:divBdr>
            <w:top w:val="none" w:sz="0" w:space="0" w:color="auto"/>
            <w:left w:val="none" w:sz="0" w:space="0" w:color="auto"/>
            <w:bottom w:val="none" w:sz="0" w:space="0" w:color="auto"/>
            <w:right w:val="none" w:sz="0" w:space="0" w:color="auto"/>
          </w:divBdr>
        </w:div>
        <w:div w:id="1310134606">
          <w:marLeft w:val="0"/>
          <w:marRight w:val="0"/>
          <w:marTop w:val="0"/>
          <w:marBottom w:val="0"/>
          <w:divBdr>
            <w:top w:val="none" w:sz="0" w:space="0" w:color="auto"/>
            <w:left w:val="none" w:sz="0" w:space="0" w:color="auto"/>
            <w:bottom w:val="none" w:sz="0" w:space="0" w:color="auto"/>
            <w:right w:val="none" w:sz="0" w:space="0" w:color="auto"/>
          </w:divBdr>
          <w:divsChild>
            <w:div w:id="934676330">
              <w:marLeft w:val="0"/>
              <w:marRight w:val="0"/>
              <w:marTop w:val="0"/>
              <w:marBottom w:val="0"/>
              <w:divBdr>
                <w:top w:val="none" w:sz="0" w:space="0" w:color="auto"/>
                <w:left w:val="none" w:sz="0" w:space="0" w:color="auto"/>
                <w:bottom w:val="none" w:sz="0" w:space="0" w:color="auto"/>
                <w:right w:val="none" w:sz="0" w:space="0" w:color="auto"/>
              </w:divBdr>
            </w:div>
            <w:div w:id="1925217940">
              <w:marLeft w:val="0"/>
              <w:marRight w:val="0"/>
              <w:marTop w:val="0"/>
              <w:marBottom w:val="0"/>
              <w:divBdr>
                <w:top w:val="none" w:sz="0" w:space="0" w:color="auto"/>
                <w:left w:val="none" w:sz="0" w:space="0" w:color="auto"/>
                <w:bottom w:val="none" w:sz="0" w:space="0" w:color="auto"/>
                <w:right w:val="none" w:sz="0" w:space="0" w:color="auto"/>
              </w:divBdr>
            </w:div>
            <w:div w:id="499662375">
              <w:marLeft w:val="0"/>
              <w:marRight w:val="0"/>
              <w:marTop w:val="0"/>
              <w:marBottom w:val="0"/>
              <w:divBdr>
                <w:top w:val="none" w:sz="0" w:space="0" w:color="auto"/>
                <w:left w:val="none" w:sz="0" w:space="0" w:color="auto"/>
                <w:bottom w:val="none" w:sz="0" w:space="0" w:color="auto"/>
                <w:right w:val="none" w:sz="0" w:space="0" w:color="auto"/>
              </w:divBdr>
            </w:div>
            <w:div w:id="92433064">
              <w:marLeft w:val="0"/>
              <w:marRight w:val="0"/>
              <w:marTop w:val="0"/>
              <w:marBottom w:val="0"/>
              <w:divBdr>
                <w:top w:val="none" w:sz="0" w:space="0" w:color="auto"/>
                <w:left w:val="none" w:sz="0" w:space="0" w:color="auto"/>
                <w:bottom w:val="none" w:sz="0" w:space="0" w:color="auto"/>
                <w:right w:val="none" w:sz="0" w:space="0" w:color="auto"/>
              </w:divBdr>
            </w:div>
          </w:divsChild>
        </w:div>
        <w:div w:id="1734809852">
          <w:marLeft w:val="0"/>
          <w:marRight w:val="0"/>
          <w:marTop w:val="0"/>
          <w:marBottom w:val="0"/>
          <w:divBdr>
            <w:top w:val="none" w:sz="0" w:space="0" w:color="auto"/>
            <w:left w:val="none" w:sz="0" w:space="0" w:color="auto"/>
            <w:bottom w:val="none" w:sz="0" w:space="0" w:color="auto"/>
            <w:right w:val="none" w:sz="0" w:space="0" w:color="auto"/>
          </w:divBdr>
          <w:divsChild>
            <w:div w:id="2052921703">
              <w:marLeft w:val="0"/>
              <w:marRight w:val="0"/>
              <w:marTop w:val="0"/>
              <w:marBottom w:val="0"/>
              <w:divBdr>
                <w:top w:val="none" w:sz="0" w:space="0" w:color="auto"/>
                <w:left w:val="none" w:sz="0" w:space="0" w:color="auto"/>
                <w:bottom w:val="none" w:sz="0" w:space="0" w:color="auto"/>
                <w:right w:val="none" w:sz="0" w:space="0" w:color="auto"/>
              </w:divBdr>
            </w:div>
            <w:div w:id="308678756">
              <w:marLeft w:val="0"/>
              <w:marRight w:val="0"/>
              <w:marTop w:val="0"/>
              <w:marBottom w:val="0"/>
              <w:divBdr>
                <w:top w:val="none" w:sz="0" w:space="0" w:color="auto"/>
                <w:left w:val="none" w:sz="0" w:space="0" w:color="auto"/>
                <w:bottom w:val="none" w:sz="0" w:space="0" w:color="auto"/>
                <w:right w:val="none" w:sz="0" w:space="0" w:color="auto"/>
              </w:divBdr>
            </w:div>
          </w:divsChild>
        </w:div>
        <w:div w:id="21593783">
          <w:marLeft w:val="0"/>
          <w:marRight w:val="0"/>
          <w:marTop w:val="0"/>
          <w:marBottom w:val="0"/>
          <w:divBdr>
            <w:top w:val="none" w:sz="0" w:space="0" w:color="auto"/>
            <w:left w:val="none" w:sz="0" w:space="0" w:color="auto"/>
            <w:bottom w:val="none" w:sz="0" w:space="0" w:color="auto"/>
            <w:right w:val="none" w:sz="0" w:space="0" w:color="auto"/>
          </w:divBdr>
          <w:divsChild>
            <w:div w:id="481431324">
              <w:marLeft w:val="0"/>
              <w:marRight w:val="0"/>
              <w:marTop w:val="0"/>
              <w:marBottom w:val="0"/>
              <w:divBdr>
                <w:top w:val="none" w:sz="0" w:space="0" w:color="auto"/>
                <w:left w:val="none" w:sz="0" w:space="0" w:color="auto"/>
                <w:bottom w:val="none" w:sz="0" w:space="0" w:color="auto"/>
                <w:right w:val="none" w:sz="0" w:space="0" w:color="auto"/>
              </w:divBdr>
            </w:div>
            <w:div w:id="660238551">
              <w:marLeft w:val="0"/>
              <w:marRight w:val="0"/>
              <w:marTop w:val="0"/>
              <w:marBottom w:val="0"/>
              <w:divBdr>
                <w:top w:val="none" w:sz="0" w:space="0" w:color="auto"/>
                <w:left w:val="none" w:sz="0" w:space="0" w:color="auto"/>
                <w:bottom w:val="none" w:sz="0" w:space="0" w:color="auto"/>
                <w:right w:val="none" w:sz="0" w:space="0" w:color="auto"/>
              </w:divBdr>
            </w:div>
          </w:divsChild>
        </w:div>
        <w:div w:id="1255746983">
          <w:marLeft w:val="0"/>
          <w:marRight w:val="0"/>
          <w:marTop w:val="0"/>
          <w:marBottom w:val="0"/>
          <w:divBdr>
            <w:top w:val="none" w:sz="0" w:space="0" w:color="auto"/>
            <w:left w:val="none" w:sz="0" w:space="0" w:color="auto"/>
            <w:bottom w:val="none" w:sz="0" w:space="0" w:color="auto"/>
            <w:right w:val="none" w:sz="0" w:space="0" w:color="auto"/>
          </w:divBdr>
          <w:divsChild>
            <w:div w:id="1377045075">
              <w:marLeft w:val="0"/>
              <w:marRight w:val="0"/>
              <w:marTop w:val="0"/>
              <w:marBottom w:val="0"/>
              <w:divBdr>
                <w:top w:val="none" w:sz="0" w:space="0" w:color="auto"/>
                <w:left w:val="none" w:sz="0" w:space="0" w:color="auto"/>
                <w:bottom w:val="none" w:sz="0" w:space="0" w:color="auto"/>
                <w:right w:val="none" w:sz="0" w:space="0" w:color="auto"/>
              </w:divBdr>
            </w:div>
            <w:div w:id="606739032">
              <w:marLeft w:val="0"/>
              <w:marRight w:val="0"/>
              <w:marTop w:val="0"/>
              <w:marBottom w:val="0"/>
              <w:divBdr>
                <w:top w:val="none" w:sz="0" w:space="0" w:color="auto"/>
                <w:left w:val="none" w:sz="0" w:space="0" w:color="auto"/>
                <w:bottom w:val="none" w:sz="0" w:space="0" w:color="auto"/>
                <w:right w:val="none" w:sz="0" w:space="0" w:color="auto"/>
              </w:divBdr>
            </w:div>
            <w:div w:id="701787859">
              <w:marLeft w:val="0"/>
              <w:marRight w:val="0"/>
              <w:marTop w:val="0"/>
              <w:marBottom w:val="0"/>
              <w:divBdr>
                <w:top w:val="none" w:sz="0" w:space="0" w:color="auto"/>
                <w:left w:val="none" w:sz="0" w:space="0" w:color="auto"/>
                <w:bottom w:val="none" w:sz="0" w:space="0" w:color="auto"/>
                <w:right w:val="none" w:sz="0" w:space="0" w:color="auto"/>
              </w:divBdr>
            </w:div>
            <w:div w:id="1234119951">
              <w:marLeft w:val="0"/>
              <w:marRight w:val="0"/>
              <w:marTop w:val="0"/>
              <w:marBottom w:val="0"/>
              <w:divBdr>
                <w:top w:val="none" w:sz="0" w:space="0" w:color="auto"/>
                <w:left w:val="none" w:sz="0" w:space="0" w:color="auto"/>
                <w:bottom w:val="none" w:sz="0" w:space="0" w:color="auto"/>
                <w:right w:val="none" w:sz="0" w:space="0" w:color="auto"/>
              </w:divBdr>
            </w:div>
            <w:div w:id="688678667">
              <w:marLeft w:val="0"/>
              <w:marRight w:val="0"/>
              <w:marTop w:val="0"/>
              <w:marBottom w:val="0"/>
              <w:divBdr>
                <w:top w:val="none" w:sz="0" w:space="0" w:color="auto"/>
                <w:left w:val="none" w:sz="0" w:space="0" w:color="auto"/>
                <w:bottom w:val="none" w:sz="0" w:space="0" w:color="auto"/>
                <w:right w:val="none" w:sz="0" w:space="0" w:color="auto"/>
              </w:divBdr>
            </w:div>
          </w:divsChild>
        </w:div>
        <w:div w:id="1353873336">
          <w:marLeft w:val="0"/>
          <w:marRight w:val="0"/>
          <w:marTop w:val="0"/>
          <w:marBottom w:val="0"/>
          <w:divBdr>
            <w:top w:val="none" w:sz="0" w:space="0" w:color="auto"/>
            <w:left w:val="none" w:sz="0" w:space="0" w:color="auto"/>
            <w:bottom w:val="none" w:sz="0" w:space="0" w:color="auto"/>
            <w:right w:val="none" w:sz="0" w:space="0" w:color="auto"/>
          </w:divBdr>
          <w:divsChild>
            <w:div w:id="1766415237">
              <w:marLeft w:val="0"/>
              <w:marRight w:val="0"/>
              <w:marTop w:val="0"/>
              <w:marBottom w:val="0"/>
              <w:divBdr>
                <w:top w:val="none" w:sz="0" w:space="0" w:color="auto"/>
                <w:left w:val="none" w:sz="0" w:space="0" w:color="auto"/>
                <w:bottom w:val="none" w:sz="0" w:space="0" w:color="auto"/>
                <w:right w:val="none" w:sz="0" w:space="0" w:color="auto"/>
              </w:divBdr>
            </w:div>
            <w:div w:id="359014172">
              <w:marLeft w:val="0"/>
              <w:marRight w:val="0"/>
              <w:marTop w:val="0"/>
              <w:marBottom w:val="0"/>
              <w:divBdr>
                <w:top w:val="none" w:sz="0" w:space="0" w:color="auto"/>
                <w:left w:val="none" w:sz="0" w:space="0" w:color="auto"/>
                <w:bottom w:val="none" w:sz="0" w:space="0" w:color="auto"/>
                <w:right w:val="none" w:sz="0" w:space="0" w:color="auto"/>
              </w:divBdr>
            </w:div>
            <w:div w:id="320040813">
              <w:marLeft w:val="0"/>
              <w:marRight w:val="0"/>
              <w:marTop w:val="0"/>
              <w:marBottom w:val="0"/>
              <w:divBdr>
                <w:top w:val="none" w:sz="0" w:space="0" w:color="auto"/>
                <w:left w:val="none" w:sz="0" w:space="0" w:color="auto"/>
                <w:bottom w:val="none" w:sz="0" w:space="0" w:color="auto"/>
                <w:right w:val="none" w:sz="0" w:space="0" w:color="auto"/>
              </w:divBdr>
            </w:div>
          </w:divsChild>
        </w:div>
        <w:div w:id="2094935913">
          <w:marLeft w:val="0"/>
          <w:marRight w:val="0"/>
          <w:marTop w:val="0"/>
          <w:marBottom w:val="7500"/>
          <w:divBdr>
            <w:top w:val="none" w:sz="0" w:space="0" w:color="auto"/>
            <w:left w:val="none" w:sz="0" w:space="0" w:color="auto"/>
            <w:bottom w:val="none" w:sz="0" w:space="0" w:color="auto"/>
            <w:right w:val="none" w:sz="0" w:space="0" w:color="auto"/>
          </w:divBdr>
          <w:divsChild>
            <w:div w:id="1711415999">
              <w:marLeft w:val="0"/>
              <w:marRight w:val="0"/>
              <w:marTop w:val="0"/>
              <w:marBottom w:val="0"/>
              <w:divBdr>
                <w:top w:val="none" w:sz="0" w:space="0" w:color="auto"/>
                <w:left w:val="none" w:sz="0" w:space="0" w:color="auto"/>
                <w:bottom w:val="none" w:sz="0" w:space="0" w:color="auto"/>
                <w:right w:val="none" w:sz="0" w:space="0" w:color="auto"/>
              </w:divBdr>
              <w:divsChild>
                <w:div w:id="77991284">
                  <w:marLeft w:val="0"/>
                  <w:marRight w:val="0"/>
                  <w:marTop w:val="0"/>
                  <w:marBottom w:val="0"/>
                  <w:divBdr>
                    <w:top w:val="none" w:sz="0" w:space="0" w:color="auto"/>
                    <w:left w:val="none" w:sz="0" w:space="0" w:color="auto"/>
                    <w:bottom w:val="none" w:sz="0" w:space="0" w:color="auto"/>
                    <w:right w:val="none" w:sz="0" w:space="0" w:color="auto"/>
                  </w:divBdr>
                </w:div>
                <w:div w:id="386412910">
                  <w:marLeft w:val="0"/>
                  <w:marRight w:val="0"/>
                  <w:marTop w:val="0"/>
                  <w:marBottom w:val="0"/>
                  <w:divBdr>
                    <w:top w:val="none" w:sz="0" w:space="0" w:color="auto"/>
                    <w:left w:val="none" w:sz="0" w:space="0" w:color="auto"/>
                    <w:bottom w:val="none" w:sz="0" w:space="0" w:color="auto"/>
                    <w:right w:val="none" w:sz="0" w:space="0" w:color="auto"/>
                  </w:divBdr>
                </w:div>
                <w:div w:id="1755934419">
                  <w:marLeft w:val="0"/>
                  <w:marRight w:val="0"/>
                  <w:marTop w:val="0"/>
                  <w:marBottom w:val="0"/>
                  <w:divBdr>
                    <w:top w:val="none" w:sz="0" w:space="0" w:color="auto"/>
                    <w:left w:val="none" w:sz="0" w:space="0" w:color="auto"/>
                    <w:bottom w:val="none" w:sz="0" w:space="0" w:color="auto"/>
                    <w:right w:val="none" w:sz="0" w:space="0" w:color="auto"/>
                  </w:divBdr>
                </w:div>
                <w:div w:id="1132941514">
                  <w:marLeft w:val="0"/>
                  <w:marRight w:val="0"/>
                  <w:marTop w:val="0"/>
                  <w:marBottom w:val="0"/>
                  <w:divBdr>
                    <w:top w:val="none" w:sz="0" w:space="0" w:color="auto"/>
                    <w:left w:val="none" w:sz="0" w:space="0" w:color="auto"/>
                    <w:bottom w:val="none" w:sz="0" w:space="0" w:color="auto"/>
                    <w:right w:val="none" w:sz="0" w:space="0" w:color="auto"/>
                  </w:divBdr>
                </w:div>
                <w:div w:id="1697266866">
                  <w:marLeft w:val="0"/>
                  <w:marRight w:val="0"/>
                  <w:marTop w:val="0"/>
                  <w:marBottom w:val="0"/>
                  <w:divBdr>
                    <w:top w:val="none" w:sz="0" w:space="0" w:color="auto"/>
                    <w:left w:val="none" w:sz="0" w:space="0" w:color="auto"/>
                    <w:bottom w:val="none" w:sz="0" w:space="0" w:color="auto"/>
                    <w:right w:val="none" w:sz="0" w:space="0" w:color="auto"/>
                  </w:divBdr>
                </w:div>
                <w:div w:id="364407933">
                  <w:marLeft w:val="0"/>
                  <w:marRight w:val="0"/>
                  <w:marTop w:val="0"/>
                  <w:marBottom w:val="0"/>
                  <w:divBdr>
                    <w:top w:val="none" w:sz="0" w:space="0" w:color="auto"/>
                    <w:left w:val="none" w:sz="0" w:space="0" w:color="auto"/>
                    <w:bottom w:val="none" w:sz="0" w:space="0" w:color="auto"/>
                    <w:right w:val="none" w:sz="0" w:space="0" w:color="auto"/>
                  </w:divBdr>
                </w:div>
                <w:div w:id="4518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2055">
      <w:bodyDiv w:val="1"/>
      <w:marLeft w:val="0"/>
      <w:marRight w:val="0"/>
      <w:marTop w:val="0"/>
      <w:marBottom w:val="0"/>
      <w:divBdr>
        <w:top w:val="none" w:sz="0" w:space="0" w:color="auto"/>
        <w:left w:val="none" w:sz="0" w:space="0" w:color="auto"/>
        <w:bottom w:val="none" w:sz="0" w:space="0" w:color="auto"/>
        <w:right w:val="none" w:sz="0" w:space="0" w:color="auto"/>
      </w:divBdr>
      <w:divsChild>
        <w:div w:id="300309667">
          <w:marLeft w:val="0"/>
          <w:marRight w:val="0"/>
          <w:marTop w:val="0"/>
          <w:marBottom w:val="0"/>
          <w:divBdr>
            <w:top w:val="none" w:sz="0" w:space="0" w:color="auto"/>
            <w:left w:val="none" w:sz="0" w:space="0" w:color="auto"/>
            <w:bottom w:val="none" w:sz="0" w:space="0" w:color="auto"/>
            <w:right w:val="none" w:sz="0" w:space="0" w:color="auto"/>
          </w:divBdr>
          <w:divsChild>
            <w:div w:id="304311367">
              <w:marLeft w:val="0"/>
              <w:marRight w:val="0"/>
              <w:marTop w:val="0"/>
              <w:marBottom w:val="0"/>
              <w:divBdr>
                <w:top w:val="none" w:sz="0" w:space="0" w:color="auto"/>
                <w:left w:val="none" w:sz="0" w:space="0" w:color="auto"/>
                <w:bottom w:val="none" w:sz="0" w:space="0" w:color="auto"/>
                <w:right w:val="none" w:sz="0" w:space="0" w:color="auto"/>
              </w:divBdr>
            </w:div>
          </w:divsChild>
        </w:div>
        <w:div w:id="1689213500">
          <w:marLeft w:val="0"/>
          <w:marRight w:val="0"/>
          <w:marTop w:val="0"/>
          <w:marBottom w:val="0"/>
          <w:divBdr>
            <w:top w:val="none" w:sz="0" w:space="0" w:color="auto"/>
            <w:left w:val="none" w:sz="0" w:space="0" w:color="auto"/>
            <w:bottom w:val="none" w:sz="0" w:space="0" w:color="auto"/>
            <w:right w:val="none" w:sz="0" w:space="0" w:color="auto"/>
          </w:divBdr>
          <w:divsChild>
            <w:div w:id="17785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028">
      <w:bodyDiv w:val="1"/>
      <w:marLeft w:val="0"/>
      <w:marRight w:val="0"/>
      <w:marTop w:val="0"/>
      <w:marBottom w:val="0"/>
      <w:divBdr>
        <w:top w:val="none" w:sz="0" w:space="0" w:color="auto"/>
        <w:left w:val="none" w:sz="0" w:space="0" w:color="auto"/>
        <w:bottom w:val="none" w:sz="0" w:space="0" w:color="auto"/>
        <w:right w:val="none" w:sz="0" w:space="0" w:color="auto"/>
      </w:divBdr>
      <w:divsChild>
        <w:div w:id="252519468">
          <w:marLeft w:val="0"/>
          <w:marRight w:val="0"/>
          <w:marTop w:val="160"/>
          <w:marBottom w:val="160"/>
          <w:divBdr>
            <w:top w:val="none" w:sz="0" w:space="0" w:color="auto"/>
            <w:left w:val="none" w:sz="0" w:space="0" w:color="auto"/>
            <w:bottom w:val="none" w:sz="0" w:space="0" w:color="auto"/>
            <w:right w:val="none" w:sz="0" w:space="0" w:color="auto"/>
          </w:divBdr>
        </w:div>
        <w:div w:id="1530795859">
          <w:marLeft w:val="0"/>
          <w:marRight w:val="0"/>
          <w:marTop w:val="0"/>
          <w:marBottom w:val="0"/>
          <w:divBdr>
            <w:top w:val="none" w:sz="0" w:space="0" w:color="auto"/>
            <w:left w:val="none" w:sz="0" w:space="0" w:color="auto"/>
            <w:bottom w:val="none" w:sz="0" w:space="0" w:color="auto"/>
            <w:right w:val="none" w:sz="0" w:space="0" w:color="auto"/>
          </w:divBdr>
          <w:divsChild>
            <w:div w:id="828980181">
              <w:marLeft w:val="0"/>
              <w:marRight w:val="0"/>
              <w:marTop w:val="0"/>
              <w:marBottom w:val="0"/>
              <w:divBdr>
                <w:top w:val="none" w:sz="0" w:space="0" w:color="auto"/>
                <w:left w:val="none" w:sz="0" w:space="0" w:color="auto"/>
                <w:bottom w:val="none" w:sz="0" w:space="0" w:color="auto"/>
                <w:right w:val="none" w:sz="0" w:space="0" w:color="auto"/>
              </w:divBdr>
            </w:div>
            <w:div w:id="5719602">
              <w:marLeft w:val="0"/>
              <w:marRight w:val="0"/>
              <w:marTop w:val="0"/>
              <w:marBottom w:val="0"/>
              <w:divBdr>
                <w:top w:val="none" w:sz="0" w:space="0" w:color="auto"/>
                <w:left w:val="none" w:sz="0" w:space="0" w:color="auto"/>
                <w:bottom w:val="none" w:sz="0" w:space="0" w:color="auto"/>
                <w:right w:val="none" w:sz="0" w:space="0" w:color="auto"/>
              </w:divBdr>
            </w:div>
            <w:div w:id="2123063300">
              <w:marLeft w:val="0"/>
              <w:marRight w:val="0"/>
              <w:marTop w:val="0"/>
              <w:marBottom w:val="0"/>
              <w:divBdr>
                <w:top w:val="none" w:sz="0" w:space="0" w:color="auto"/>
                <w:left w:val="none" w:sz="0" w:space="0" w:color="auto"/>
                <w:bottom w:val="none" w:sz="0" w:space="0" w:color="auto"/>
                <w:right w:val="none" w:sz="0" w:space="0" w:color="auto"/>
              </w:divBdr>
            </w:div>
            <w:div w:id="725568089">
              <w:marLeft w:val="0"/>
              <w:marRight w:val="0"/>
              <w:marTop w:val="0"/>
              <w:marBottom w:val="0"/>
              <w:divBdr>
                <w:top w:val="none" w:sz="0" w:space="0" w:color="auto"/>
                <w:left w:val="none" w:sz="0" w:space="0" w:color="auto"/>
                <w:bottom w:val="none" w:sz="0" w:space="0" w:color="auto"/>
                <w:right w:val="none" w:sz="0" w:space="0" w:color="auto"/>
              </w:divBdr>
            </w:div>
          </w:divsChild>
        </w:div>
        <w:div w:id="1820883397">
          <w:marLeft w:val="0"/>
          <w:marRight w:val="0"/>
          <w:marTop w:val="0"/>
          <w:marBottom w:val="0"/>
          <w:divBdr>
            <w:top w:val="none" w:sz="0" w:space="0" w:color="auto"/>
            <w:left w:val="none" w:sz="0" w:space="0" w:color="auto"/>
            <w:bottom w:val="none" w:sz="0" w:space="0" w:color="auto"/>
            <w:right w:val="none" w:sz="0" w:space="0" w:color="auto"/>
          </w:divBdr>
          <w:divsChild>
            <w:div w:id="1616062101">
              <w:marLeft w:val="0"/>
              <w:marRight w:val="0"/>
              <w:marTop w:val="0"/>
              <w:marBottom w:val="0"/>
              <w:divBdr>
                <w:top w:val="none" w:sz="0" w:space="0" w:color="auto"/>
                <w:left w:val="none" w:sz="0" w:space="0" w:color="auto"/>
                <w:bottom w:val="none" w:sz="0" w:space="0" w:color="auto"/>
                <w:right w:val="none" w:sz="0" w:space="0" w:color="auto"/>
              </w:divBdr>
            </w:div>
            <w:div w:id="906917559">
              <w:marLeft w:val="0"/>
              <w:marRight w:val="0"/>
              <w:marTop w:val="0"/>
              <w:marBottom w:val="0"/>
              <w:divBdr>
                <w:top w:val="none" w:sz="0" w:space="0" w:color="auto"/>
                <w:left w:val="none" w:sz="0" w:space="0" w:color="auto"/>
                <w:bottom w:val="none" w:sz="0" w:space="0" w:color="auto"/>
                <w:right w:val="none" w:sz="0" w:space="0" w:color="auto"/>
              </w:divBdr>
            </w:div>
          </w:divsChild>
        </w:div>
        <w:div w:id="1283802548">
          <w:marLeft w:val="0"/>
          <w:marRight w:val="0"/>
          <w:marTop w:val="0"/>
          <w:marBottom w:val="0"/>
          <w:divBdr>
            <w:top w:val="none" w:sz="0" w:space="0" w:color="auto"/>
            <w:left w:val="none" w:sz="0" w:space="0" w:color="auto"/>
            <w:bottom w:val="none" w:sz="0" w:space="0" w:color="auto"/>
            <w:right w:val="none" w:sz="0" w:space="0" w:color="auto"/>
          </w:divBdr>
          <w:divsChild>
            <w:div w:id="646513275">
              <w:marLeft w:val="0"/>
              <w:marRight w:val="0"/>
              <w:marTop w:val="0"/>
              <w:marBottom w:val="0"/>
              <w:divBdr>
                <w:top w:val="none" w:sz="0" w:space="0" w:color="auto"/>
                <w:left w:val="none" w:sz="0" w:space="0" w:color="auto"/>
                <w:bottom w:val="none" w:sz="0" w:space="0" w:color="auto"/>
                <w:right w:val="none" w:sz="0" w:space="0" w:color="auto"/>
              </w:divBdr>
            </w:div>
            <w:div w:id="674919861">
              <w:marLeft w:val="0"/>
              <w:marRight w:val="0"/>
              <w:marTop w:val="0"/>
              <w:marBottom w:val="0"/>
              <w:divBdr>
                <w:top w:val="none" w:sz="0" w:space="0" w:color="auto"/>
                <w:left w:val="none" w:sz="0" w:space="0" w:color="auto"/>
                <w:bottom w:val="none" w:sz="0" w:space="0" w:color="auto"/>
                <w:right w:val="none" w:sz="0" w:space="0" w:color="auto"/>
              </w:divBdr>
            </w:div>
          </w:divsChild>
        </w:div>
        <w:div w:id="1695304539">
          <w:marLeft w:val="0"/>
          <w:marRight w:val="0"/>
          <w:marTop w:val="0"/>
          <w:marBottom w:val="0"/>
          <w:divBdr>
            <w:top w:val="none" w:sz="0" w:space="0" w:color="auto"/>
            <w:left w:val="none" w:sz="0" w:space="0" w:color="auto"/>
            <w:bottom w:val="none" w:sz="0" w:space="0" w:color="auto"/>
            <w:right w:val="none" w:sz="0" w:space="0" w:color="auto"/>
          </w:divBdr>
          <w:divsChild>
            <w:div w:id="547302691">
              <w:marLeft w:val="0"/>
              <w:marRight w:val="0"/>
              <w:marTop w:val="0"/>
              <w:marBottom w:val="0"/>
              <w:divBdr>
                <w:top w:val="none" w:sz="0" w:space="0" w:color="auto"/>
                <w:left w:val="none" w:sz="0" w:space="0" w:color="auto"/>
                <w:bottom w:val="none" w:sz="0" w:space="0" w:color="auto"/>
                <w:right w:val="none" w:sz="0" w:space="0" w:color="auto"/>
              </w:divBdr>
            </w:div>
            <w:div w:id="531041743">
              <w:marLeft w:val="0"/>
              <w:marRight w:val="0"/>
              <w:marTop w:val="0"/>
              <w:marBottom w:val="0"/>
              <w:divBdr>
                <w:top w:val="none" w:sz="0" w:space="0" w:color="auto"/>
                <w:left w:val="none" w:sz="0" w:space="0" w:color="auto"/>
                <w:bottom w:val="none" w:sz="0" w:space="0" w:color="auto"/>
                <w:right w:val="none" w:sz="0" w:space="0" w:color="auto"/>
              </w:divBdr>
            </w:div>
            <w:div w:id="972439959">
              <w:marLeft w:val="0"/>
              <w:marRight w:val="0"/>
              <w:marTop w:val="0"/>
              <w:marBottom w:val="0"/>
              <w:divBdr>
                <w:top w:val="none" w:sz="0" w:space="0" w:color="auto"/>
                <w:left w:val="none" w:sz="0" w:space="0" w:color="auto"/>
                <w:bottom w:val="none" w:sz="0" w:space="0" w:color="auto"/>
                <w:right w:val="none" w:sz="0" w:space="0" w:color="auto"/>
              </w:divBdr>
            </w:div>
            <w:div w:id="1364669618">
              <w:marLeft w:val="0"/>
              <w:marRight w:val="0"/>
              <w:marTop w:val="0"/>
              <w:marBottom w:val="0"/>
              <w:divBdr>
                <w:top w:val="none" w:sz="0" w:space="0" w:color="auto"/>
                <w:left w:val="none" w:sz="0" w:space="0" w:color="auto"/>
                <w:bottom w:val="none" w:sz="0" w:space="0" w:color="auto"/>
                <w:right w:val="none" w:sz="0" w:space="0" w:color="auto"/>
              </w:divBdr>
            </w:div>
            <w:div w:id="678308806">
              <w:marLeft w:val="0"/>
              <w:marRight w:val="0"/>
              <w:marTop w:val="0"/>
              <w:marBottom w:val="0"/>
              <w:divBdr>
                <w:top w:val="none" w:sz="0" w:space="0" w:color="auto"/>
                <w:left w:val="none" w:sz="0" w:space="0" w:color="auto"/>
                <w:bottom w:val="none" w:sz="0" w:space="0" w:color="auto"/>
                <w:right w:val="none" w:sz="0" w:space="0" w:color="auto"/>
              </w:divBdr>
            </w:div>
          </w:divsChild>
        </w:div>
        <w:div w:id="128285681">
          <w:marLeft w:val="0"/>
          <w:marRight w:val="0"/>
          <w:marTop w:val="0"/>
          <w:marBottom w:val="0"/>
          <w:divBdr>
            <w:top w:val="none" w:sz="0" w:space="0" w:color="auto"/>
            <w:left w:val="none" w:sz="0" w:space="0" w:color="auto"/>
            <w:bottom w:val="none" w:sz="0" w:space="0" w:color="auto"/>
            <w:right w:val="none" w:sz="0" w:space="0" w:color="auto"/>
          </w:divBdr>
          <w:divsChild>
            <w:div w:id="2072343049">
              <w:marLeft w:val="0"/>
              <w:marRight w:val="0"/>
              <w:marTop w:val="0"/>
              <w:marBottom w:val="0"/>
              <w:divBdr>
                <w:top w:val="none" w:sz="0" w:space="0" w:color="auto"/>
                <w:left w:val="none" w:sz="0" w:space="0" w:color="auto"/>
                <w:bottom w:val="none" w:sz="0" w:space="0" w:color="auto"/>
                <w:right w:val="none" w:sz="0" w:space="0" w:color="auto"/>
              </w:divBdr>
            </w:div>
            <w:div w:id="1822692563">
              <w:marLeft w:val="0"/>
              <w:marRight w:val="0"/>
              <w:marTop w:val="0"/>
              <w:marBottom w:val="0"/>
              <w:divBdr>
                <w:top w:val="none" w:sz="0" w:space="0" w:color="auto"/>
                <w:left w:val="none" w:sz="0" w:space="0" w:color="auto"/>
                <w:bottom w:val="none" w:sz="0" w:space="0" w:color="auto"/>
                <w:right w:val="none" w:sz="0" w:space="0" w:color="auto"/>
              </w:divBdr>
            </w:div>
            <w:div w:id="1926104702">
              <w:marLeft w:val="0"/>
              <w:marRight w:val="0"/>
              <w:marTop w:val="0"/>
              <w:marBottom w:val="0"/>
              <w:divBdr>
                <w:top w:val="none" w:sz="0" w:space="0" w:color="auto"/>
                <w:left w:val="none" w:sz="0" w:space="0" w:color="auto"/>
                <w:bottom w:val="none" w:sz="0" w:space="0" w:color="auto"/>
                <w:right w:val="none" w:sz="0" w:space="0" w:color="auto"/>
              </w:divBdr>
            </w:div>
          </w:divsChild>
        </w:div>
        <w:div w:id="845947589">
          <w:marLeft w:val="0"/>
          <w:marRight w:val="0"/>
          <w:marTop w:val="0"/>
          <w:marBottom w:val="7500"/>
          <w:divBdr>
            <w:top w:val="none" w:sz="0" w:space="0" w:color="auto"/>
            <w:left w:val="none" w:sz="0" w:space="0" w:color="auto"/>
            <w:bottom w:val="none" w:sz="0" w:space="0" w:color="auto"/>
            <w:right w:val="none" w:sz="0" w:space="0" w:color="auto"/>
          </w:divBdr>
          <w:divsChild>
            <w:div w:id="1098646272">
              <w:marLeft w:val="0"/>
              <w:marRight w:val="0"/>
              <w:marTop w:val="0"/>
              <w:marBottom w:val="0"/>
              <w:divBdr>
                <w:top w:val="none" w:sz="0" w:space="0" w:color="auto"/>
                <w:left w:val="none" w:sz="0" w:space="0" w:color="auto"/>
                <w:bottom w:val="none" w:sz="0" w:space="0" w:color="auto"/>
                <w:right w:val="none" w:sz="0" w:space="0" w:color="auto"/>
              </w:divBdr>
              <w:divsChild>
                <w:div w:id="21325214">
                  <w:marLeft w:val="0"/>
                  <w:marRight w:val="0"/>
                  <w:marTop w:val="0"/>
                  <w:marBottom w:val="0"/>
                  <w:divBdr>
                    <w:top w:val="none" w:sz="0" w:space="0" w:color="auto"/>
                    <w:left w:val="none" w:sz="0" w:space="0" w:color="auto"/>
                    <w:bottom w:val="none" w:sz="0" w:space="0" w:color="auto"/>
                    <w:right w:val="none" w:sz="0" w:space="0" w:color="auto"/>
                  </w:divBdr>
                </w:div>
                <w:div w:id="1931771226">
                  <w:marLeft w:val="0"/>
                  <w:marRight w:val="0"/>
                  <w:marTop w:val="0"/>
                  <w:marBottom w:val="0"/>
                  <w:divBdr>
                    <w:top w:val="none" w:sz="0" w:space="0" w:color="auto"/>
                    <w:left w:val="none" w:sz="0" w:space="0" w:color="auto"/>
                    <w:bottom w:val="none" w:sz="0" w:space="0" w:color="auto"/>
                    <w:right w:val="none" w:sz="0" w:space="0" w:color="auto"/>
                  </w:divBdr>
                </w:div>
                <w:div w:id="382875116">
                  <w:marLeft w:val="0"/>
                  <w:marRight w:val="0"/>
                  <w:marTop w:val="0"/>
                  <w:marBottom w:val="0"/>
                  <w:divBdr>
                    <w:top w:val="none" w:sz="0" w:space="0" w:color="auto"/>
                    <w:left w:val="none" w:sz="0" w:space="0" w:color="auto"/>
                    <w:bottom w:val="none" w:sz="0" w:space="0" w:color="auto"/>
                    <w:right w:val="none" w:sz="0" w:space="0" w:color="auto"/>
                  </w:divBdr>
                </w:div>
                <w:div w:id="1206068554">
                  <w:marLeft w:val="0"/>
                  <w:marRight w:val="0"/>
                  <w:marTop w:val="0"/>
                  <w:marBottom w:val="0"/>
                  <w:divBdr>
                    <w:top w:val="none" w:sz="0" w:space="0" w:color="auto"/>
                    <w:left w:val="none" w:sz="0" w:space="0" w:color="auto"/>
                    <w:bottom w:val="none" w:sz="0" w:space="0" w:color="auto"/>
                    <w:right w:val="none" w:sz="0" w:space="0" w:color="auto"/>
                  </w:divBdr>
                </w:div>
                <w:div w:id="747270035">
                  <w:marLeft w:val="0"/>
                  <w:marRight w:val="0"/>
                  <w:marTop w:val="0"/>
                  <w:marBottom w:val="0"/>
                  <w:divBdr>
                    <w:top w:val="none" w:sz="0" w:space="0" w:color="auto"/>
                    <w:left w:val="none" w:sz="0" w:space="0" w:color="auto"/>
                    <w:bottom w:val="none" w:sz="0" w:space="0" w:color="auto"/>
                    <w:right w:val="none" w:sz="0" w:space="0" w:color="auto"/>
                  </w:divBdr>
                </w:div>
                <w:div w:id="53550281">
                  <w:marLeft w:val="0"/>
                  <w:marRight w:val="0"/>
                  <w:marTop w:val="0"/>
                  <w:marBottom w:val="0"/>
                  <w:divBdr>
                    <w:top w:val="none" w:sz="0" w:space="0" w:color="auto"/>
                    <w:left w:val="none" w:sz="0" w:space="0" w:color="auto"/>
                    <w:bottom w:val="none" w:sz="0" w:space="0" w:color="auto"/>
                    <w:right w:val="none" w:sz="0" w:space="0" w:color="auto"/>
                  </w:divBdr>
                </w:div>
                <w:div w:id="17517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ome.garant.ru/" TargetMode="External"/><Relationship Id="rId299" Type="http://schemas.openxmlformats.org/officeDocument/2006/relationships/hyperlink" Target="https://home.garant.ru/" TargetMode="External"/><Relationship Id="rId21" Type="http://schemas.openxmlformats.org/officeDocument/2006/relationships/hyperlink" Target="https://home.garant.ru/" TargetMode="External"/><Relationship Id="rId63" Type="http://schemas.openxmlformats.org/officeDocument/2006/relationships/hyperlink" Target="https://home.garant.ru/" TargetMode="External"/><Relationship Id="rId159" Type="http://schemas.openxmlformats.org/officeDocument/2006/relationships/hyperlink" Target="https://home.garant.ru/" TargetMode="External"/><Relationship Id="rId324" Type="http://schemas.openxmlformats.org/officeDocument/2006/relationships/hyperlink" Target="https://home.garant.ru/" TargetMode="External"/><Relationship Id="rId366" Type="http://schemas.openxmlformats.org/officeDocument/2006/relationships/hyperlink" Target="https://home.garant.ru/" TargetMode="External"/><Relationship Id="rId170" Type="http://schemas.openxmlformats.org/officeDocument/2006/relationships/hyperlink" Target="https://home.garant.ru/" TargetMode="External"/><Relationship Id="rId226" Type="http://schemas.openxmlformats.org/officeDocument/2006/relationships/hyperlink" Target="https://home.garant.ru/" TargetMode="External"/><Relationship Id="rId433" Type="http://schemas.openxmlformats.org/officeDocument/2006/relationships/hyperlink" Target="https://home.garant.ru/" TargetMode="External"/><Relationship Id="rId268" Type="http://schemas.openxmlformats.org/officeDocument/2006/relationships/hyperlink" Target="https://home.garant.ru/" TargetMode="External"/><Relationship Id="rId32" Type="http://schemas.openxmlformats.org/officeDocument/2006/relationships/hyperlink" Target="https://home.garant.ru/" TargetMode="External"/><Relationship Id="rId74" Type="http://schemas.openxmlformats.org/officeDocument/2006/relationships/hyperlink" Target="https://home.garant.ru/" TargetMode="External"/><Relationship Id="rId128" Type="http://schemas.openxmlformats.org/officeDocument/2006/relationships/hyperlink" Target="https://home.garant.ru/" TargetMode="External"/><Relationship Id="rId335" Type="http://schemas.openxmlformats.org/officeDocument/2006/relationships/hyperlink" Target="https://home.garant.ru/" TargetMode="External"/><Relationship Id="rId377" Type="http://schemas.openxmlformats.org/officeDocument/2006/relationships/hyperlink" Target="https://home.garant.ru/" TargetMode="External"/><Relationship Id="rId5" Type="http://schemas.openxmlformats.org/officeDocument/2006/relationships/hyperlink" Target="https://home.garant.ru/" TargetMode="External"/><Relationship Id="rId181" Type="http://schemas.openxmlformats.org/officeDocument/2006/relationships/hyperlink" Target="https://home.garant.ru/" TargetMode="External"/><Relationship Id="rId237" Type="http://schemas.openxmlformats.org/officeDocument/2006/relationships/hyperlink" Target="https://home.garant.ru/" TargetMode="External"/><Relationship Id="rId402" Type="http://schemas.openxmlformats.org/officeDocument/2006/relationships/hyperlink" Target="https://home.garant.ru/" TargetMode="External"/><Relationship Id="rId279" Type="http://schemas.openxmlformats.org/officeDocument/2006/relationships/hyperlink" Target="https://home.garant.ru/" TargetMode="External"/><Relationship Id="rId444" Type="http://schemas.openxmlformats.org/officeDocument/2006/relationships/hyperlink" Target="https://home.garant.ru/" TargetMode="External"/><Relationship Id="rId43" Type="http://schemas.openxmlformats.org/officeDocument/2006/relationships/hyperlink" Target="https://home.garant.ru/" TargetMode="External"/><Relationship Id="rId139" Type="http://schemas.openxmlformats.org/officeDocument/2006/relationships/hyperlink" Target="https://home.garant.ru/" TargetMode="External"/><Relationship Id="rId290" Type="http://schemas.openxmlformats.org/officeDocument/2006/relationships/hyperlink" Target="https://home.garant.ru/" TargetMode="External"/><Relationship Id="rId304" Type="http://schemas.openxmlformats.org/officeDocument/2006/relationships/hyperlink" Target="https://home.garant.ru/" TargetMode="External"/><Relationship Id="rId346" Type="http://schemas.openxmlformats.org/officeDocument/2006/relationships/hyperlink" Target="https://home.garant.ru/" TargetMode="External"/><Relationship Id="rId388" Type="http://schemas.openxmlformats.org/officeDocument/2006/relationships/hyperlink" Target="https://home.garant.ru/" TargetMode="External"/><Relationship Id="rId85" Type="http://schemas.openxmlformats.org/officeDocument/2006/relationships/hyperlink" Target="https://home.garant.ru/" TargetMode="External"/><Relationship Id="rId150" Type="http://schemas.openxmlformats.org/officeDocument/2006/relationships/hyperlink" Target="https://home.garant.ru/" TargetMode="External"/><Relationship Id="rId192" Type="http://schemas.openxmlformats.org/officeDocument/2006/relationships/hyperlink" Target="https://home.garant.ru/" TargetMode="External"/><Relationship Id="rId206" Type="http://schemas.openxmlformats.org/officeDocument/2006/relationships/hyperlink" Target="https://home.garant.ru/" TargetMode="External"/><Relationship Id="rId413" Type="http://schemas.openxmlformats.org/officeDocument/2006/relationships/hyperlink" Target="https://home.garant.ru/" TargetMode="External"/><Relationship Id="rId248" Type="http://schemas.openxmlformats.org/officeDocument/2006/relationships/hyperlink" Target="https://home.garant.ru/" TargetMode="External"/><Relationship Id="rId455" Type="http://schemas.openxmlformats.org/officeDocument/2006/relationships/hyperlink" Target="https://home.garant.ru/" TargetMode="External"/><Relationship Id="rId12" Type="http://schemas.openxmlformats.org/officeDocument/2006/relationships/hyperlink" Target="https://home.garant.ru/" TargetMode="External"/><Relationship Id="rId108" Type="http://schemas.openxmlformats.org/officeDocument/2006/relationships/hyperlink" Target="https://home.garant.ru/" TargetMode="External"/><Relationship Id="rId315" Type="http://schemas.openxmlformats.org/officeDocument/2006/relationships/hyperlink" Target="https://home.garant.ru/" TargetMode="External"/><Relationship Id="rId357" Type="http://schemas.openxmlformats.org/officeDocument/2006/relationships/hyperlink" Target="https://home.garant.ru/" TargetMode="External"/><Relationship Id="rId54" Type="http://schemas.openxmlformats.org/officeDocument/2006/relationships/hyperlink" Target="https://home.garant.ru/" TargetMode="External"/><Relationship Id="rId96" Type="http://schemas.openxmlformats.org/officeDocument/2006/relationships/hyperlink" Target="https://home.garant.ru/" TargetMode="External"/><Relationship Id="rId161" Type="http://schemas.openxmlformats.org/officeDocument/2006/relationships/hyperlink" Target="https://home.garant.ru/" TargetMode="External"/><Relationship Id="rId217" Type="http://schemas.openxmlformats.org/officeDocument/2006/relationships/hyperlink" Target="https://home.garant.ru/" TargetMode="External"/><Relationship Id="rId399" Type="http://schemas.openxmlformats.org/officeDocument/2006/relationships/hyperlink" Target="https://home.garant.ru/" TargetMode="External"/><Relationship Id="rId259" Type="http://schemas.openxmlformats.org/officeDocument/2006/relationships/hyperlink" Target="https://home.garant.ru/" TargetMode="External"/><Relationship Id="rId424" Type="http://schemas.openxmlformats.org/officeDocument/2006/relationships/hyperlink" Target="https://home.garant.ru/" TargetMode="External"/><Relationship Id="rId23" Type="http://schemas.openxmlformats.org/officeDocument/2006/relationships/hyperlink" Target="https://home.garant.ru/" TargetMode="External"/><Relationship Id="rId119" Type="http://schemas.openxmlformats.org/officeDocument/2006/relationships/hyperlink" Target="https://home.garant.ru/" TargetMode="External"/><Relationship Id="rId270" Type="http://schemas.openxmlformats.org/officeDocument/2006/relationships/hyperlink" Target="https://home.garant.ru/" TargetMode="External"/><Relationship Id="rId326" Type="http://schemas.openxmlformats.org/officeDocument/2006/relationships/hyperlink" Target="https://home.garant.ru/" TargetMode="External"/><Relationship Id="rId44" Type="http://schemas.openxmlformats.org/officeDocument/2006/relationships/hyperlink" Target="https://home.garant.ru/" TargetMode="External"/><Relationship Id="rId65" Type="http://schemas.openxmlformats.org/officeDocument/2006/relationships/hyperlink" Target="https://home.garant.ru/" TargetMode="External"/><Relationship Id="rId86" Type="http://schemas.openxmlformats.org/officeDocument/2006/relationships/hyperlink" Target="https://home.garant.ru/" TargetMode="External"/><Relationship Id="rId130" Type="http://schemas.openxmlformats.org/officeDocument/2006/relationships/hyperlink" Target="https://home.garant.ru/" TargetMode="External"/><Relationship Id="rId151" Type="http://schemas.openxmlformats.org/officeDocument/2006/relationships/hyperlink" Target="https://home.garant.ru/" TargetMode="External"/><Relationship Id="rId368" Type="http://schemas.openxmlformats.org/officeDocument/2006/relationships/hyperlink" Target="https://home.garant.ru/" TargetMode="External"/><Relationship Id="rId389" Type="http://schemas.openxmlformats.org/officeDocument/2006/relationships/hyperlink" Target="https://home.garant.ru/" TargetMode="External"/><Relationship Id="rId172" Type="http://schemas.openxmlformats.org/officeDocument/2006/relationships/hyperlink" Target="https://home.garant.ru/" TargetMode="External"/><Relationship Id="rId193" Type="http://schemas.openxmlformats.org/officeDocument/2006/relationships/hyperlink" Target="https://home.garant.ru/" TargetMode="External"/><Relationship Id="rId207" Type="http://schemas.openxmlformats.org/officeDocument/2006/relationships/hyperlink" Target="https://home.garant.ru/" TargetMode="External"/><Relationship Id="rId228" Type="http://schemas.openxmlformats.org/officeDocument/2006/relationships/hyperlink" Target="https://home.garant.ru/" TargetMode="External"/><Relationship Id="rId249" Type="http://schemas.openxmlformats.org/officeDocument/2006/relationships/hyperlink" Target="https://home.garant.ru/" TargetMode="External"/><Relationship Id="rId414" Type="http://schemas.openxmlformats.org/officeDocument/2006/relationships/hyperlink" Target="https://home.garant.ru/" TargetMode="External"/><Relationship Id="rId435" Type="http://schemas.openxmlformats.org/officeDocument/2006/relationships/hyperlink" Target="https://home.garant.ru/" TargetMode="External"/><Relationship Id="rId456" Type="http://schemas.openxmlformats.org/officeDocument/2006/relationships/hyperlink" Target="https://home.garant.ru/" TargetMode="External"/><Relationship Id="rId13" Type="http://schemas.openxmlformats.org/officeDocument/2006/relationships/hyperlink" Target="https://home.garant.ru/" TargetMode="External"/><Relationship Id="rId109" Type="http://schemas.openxmlformats.org/officeDocument/2006/relationships/hyperlink" Target="https://home.garant.ru/" TargetMode="External"/><Relationship Id="rId260" Type="http://schemas.openxmlformats.org/officeDocument/2006/relationships/hyperlink" Target="https://home.garant.ru/" TargetMode="External"/><Relationship Id="rId281" Type="http://schemas.openxmlformats.org/officeDocument/2006/relationships/hyperlink" Target="https://home.garant.ru/" TargetMode="External"/><Relationship Id="rId316" Type="http://schemas.openxmlformats.org/officeDocument/2006/relationships/hyperlink" Target="https://home.garant.ru/" TargetMode="External"/><Relationship Id="rId337" Type="http://schemas.openxmlformats.org/officeDocument/2006/relationships/hyperlink" Target="https://home.garant.ru/" TargetMode="External"/><Relationship Id="rId34" Type="http://schemas.openxmlformats.org/officeDocument/2006/relationships/hyperlink" Target="https://home.garant.ru/" TargetMode="External"/><Relationship Id="rId55" Type="http://schemas.openxmlformats.org/officeDocument/2006/relationships/hyperlink" Target="https://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20" Type="http://schemas.openxmlformats.org/officeDocument/2006/relationships/hyperlink" Target="https://home.garant.ru/" TargetMode="External"/><Relationship Id="rId141" Type="http://schemas.openxmlformats.org/officeDocument/2006/relationships/hyperlink" Target="https://home.garant.ru/" TargetMode="External"/><Relationship Id="rId358" Type="http://schemas.openxmlformats.org/officeDocument/2006/relationships/hyperlink" Target="https://home.garant.ru/" TargetMode="External"/><Relationship Id="rId379" Type="http://schemas.openxmlformats.org/officeDocument/2006/relationships/hyperlink" Target="https://home.garant.ru/" TargetMode="External"/><Relationship Id="rId7" Type="http://schemas.openxmlformats.org/officeDocument/2006/relationships/hyperlink" Target="https://home.garant.ru/" TargetMode="External"/><Relationship Id="rId162" Type="http://schemas.openxmlformats.org/officeDocument/2006/relationships/hyperlink" Target="https://home.garant.ru/" TargetMode="External"/><Relationship Id="rId183" Type="http://schemas.openxmlformats.org/officeDocument/2006/relationships/hyperlink" Target="https://home.garant.ru/" TargetMode="External"/><Relationship Id="rId218" Type="http://schemas.openxmlformats.org/officeDocument/2006/relationships/hyperlink" Target="https://home.garant.ru/" TargetMode="External"/><Relationship Id="rId239" Type="http://schemas.openxmlformats.org/officeDocument/2006/relationships/hyperlink" Target="https://home.garant.ru/" TargetMode="External"/><Relationship Id="rId390" Type="http://schemas.openxmlformats.org/officeDocument/2006/relationships/hyperlink" Target="https://home.garant.ru/" TargetMode="External"/><Relationship Id="rId404" Type="http://schemas.openxmlformats.org/officeDocument/2006/relationships/hyperlink" Target="https://home.garant.ru/" TargetMode="External"/><Relationship Id="rId425" Type="http://schemas.openxmlformats.org/officeDocument/2006/relationships/hyperlink" Target="https://home.garant.ru/" TargetMode="External"/><Relationship Id="rId446" Type="http://schemas.openxmlformats.org/officeDocument/2006/relationships/hyperlink" Target="https://home.garant.ru/" TargetMode="External"/><Relationship Id="rId250" Type="http://schemas.openxmlformats.org/officeDocument/2006/relationships/hyperlink" Target="https://home.garant.ru/" TargetMode="External"/><Relationship Id="rId271" Type="http://schemas.openxmlformats.org/officeDocument/2006/relationships/hyperlink" Target="https://home.garant.ru/" TargetMode="External"/><Relationship Id="rId292" Type="http://schemas.openxmlformats.org/officeDocument/2006/relationships/hyperlink" Target="https://home.garant.ru/" TargetMode="External"/><Relationship Id="rId306" Type="http://schemas.openxmlformats.org/officeDocument/2006/relationships/hyperlink" Target="https://home.garant.ru/" TargetMode="External"/><Relationship Id="rId24" Type="http://schemas.openxmlformats.org/officeDocument/2006/relationships/hyperlink" Target="https://home.garant.ru/" TargetMode="External"/><Relationship Id="rId45" Type="http://schemas.openxmlformats.org/officeDocument/2006/relationships/hyperlink" Target="https://home.garant.ru/" TargetMode="External"/><Relationship Id="rId66" Type="http://schemas.openxmlformats.org/officeDocument/2006/relationships/hyperlink" Target="https://home.garant.ru/" TargetMode="External"/><Relationship Id="rId87" Type="http://schemas.openxmlformats.org/officeDocument/2006/relationships/hyperlink" Target="https://home.garant.ru/" TargetMode="External"/><Relationship Id="rId110" Type="http://schemas.openxmlformats.org/officeDocument/2006/relationships/hyperlink" Target="https://home.garant.ru/" TargetMode="External"/><Relationship Id="rId131" Type="http://schemas.openxmlformats.org/officeDocument/2006/relationships/hyperlink" Target="https://home.garant.ru/" TargetMode="External"/><Relationship Id="rId327" Type="http://schemas.openxmlformats.org/officeDocument/2006/relationships/hyperlink" Target="https://home.garant.ru/" TargetMode="External"/><Relationship Id="rId348" Type="http://schemas.openxmlformats.org/officeDocument/2006/relationships/hyperlink" Target="https://home.garant.ru/" TargetMode="External"/><Relationship Id="rId369" Type="http://schemas.openxmlformats.org/officeDocument/2006/relationships/hyperlink" Target="https://home.garant.ru/" TargetMode="External"/><Relationship Id="rId152" Type="http://schemas.openxmlformats.org/officeDocument/2006/relationships/hyperlink" Target="https://home.garant.ru/" TargetMode="External"/><Relationship Id="rId173" Type="http://schemas.openxmlformats.org/officeDocument/2006/relationships/hyperlink" Target="https://home.garant.ru/" TargetMode="External"/><Relationship Id="rId194" Type="http://schemas.openxmlformats.org/officeDocument/2006/relationships/hyperlink" Target="https://home.garant.ru/" TargetMode="External"/><Relationship Id="rId208" Type="http://schemas.openxmlformats.org/officeDocument/2006/relationships/hyperlink" Target="https://home.garant.ru/" TargetMode="External"/><Relationship Id="rId229" Type="http://schemas.openxmlformats.org/officeDocument/2006/relationships/hyperlink" Target="https://home.garant.ru/" TargetMode="External"/><Relationship Id="rId380" Type="http://schemas.openxmlformats.org/officeDocument/2006/relationships/hyperlink" Target="https://home.garant.ru/" TargetMode="External"/><Relationship Id="rId415" Type="http://schemas.openxmlformats.org/officeDocument/2006/relationships/hyperlink" Target="https://home.garant.ru/" TargetMode="External"/><Relationship Id="rId436" Type="http://schemas.openxmlformats.org/officeDocument/2006/relationships/hyperlink" Target="https://home.garant.ru/" TargetMode="External"/><Relationship Id="rId457" Type="http://schemas.openxmlformats.org/officeDocument/2006/relationships/hyperlink" Target="https://home.garant.ru/" TargetMode="External"/><Relationship Id="rId240" Type="http://schemas.openxmlformats.org/officeDocument/2006/relationships/hyperlink" Target="https://home.garant.ru/" TargetMode="External"/><Relationship Id="rId261" Type="http://schemas.openxmlformats.org/officeDocument/2006/relationships/hyperlink" Target="https://home.garant.ru/" TargetMode="External"/><Relationship Id="rId14" Type="http://schemas.openxmlformats.org/officeDocument/2006/relationships/hyperlink" Target="https://home.garant.ru/" TargetMode="External"/><Relationship Id="rId35" Type="http://schemas.openxmlformats.org/officeDocument/2006/relationships/hyperlink" Target="https://home.garant.ru/" TargetMode="External"/><Relationship Id="rId56" Type="http://schemas.openxmlformats.org/officeDocument/2006/relationships/hyperlink" Target="https://home.garant.ru/" TargetMode="External"/><Relationship Id="rId77" Type="http://schemas.openxmlformats.org/officeDocument/2006/relationships/hyperlink" Target="https://home.garant.ru/" TargetMode="External"/><Relationship Id="rId100" Type="http://schemas.openxmlformats.org/officeDocument/2006/relationships/hyperlink" Target="https://home.garant.ru/" TargetMode="External"/><Relationship Id="rId282" Type="http://schemas.openxmlformats.org/officeDocument/2006/relationships/hyperlink" Target="https://home.garant.ru/" TargetMode="External"/><Relationship Id="rId317" Type="http://schemas.openxmlformats.org/officeDocument/2006/relationships/hyperlink" Target="https://home.garant.ru/" TargetMode="External"/><Relationship Id="rId338" Type="http://schemas.openxmlformats.org/officeDocument/2006/relationships/hyperlink" Target="https://home.garant.ru/" TargetMode="External"/><Relationship Id="rId359" Type="http://schemas.openxmlformats.org/officeDocument/2006/relationships/hyperlink" Target="https://home.garant.ru/" TargetMode="External"/><Relationship Id="rId8" Type="http://schemas.openxmlformats.org/officeDocument/2006/relationships/hyperlink" Target="https://home.garant.ru/" TargetMode="External"/><Relationship Id="rId98" Type="http://schemas.openxmlformats.org/officeDocument/2006/relationships/hyperlink" Target="https://home.garant.ru/" TargetMode="External"/><Relationship Id="rId121" Type="http://schemas.openxmlformats.org/officeDocument/2006/relationships/hyperlink" Target="https://home.garant.ru/" TargetMode="External"/><Relationship Id="rId142" Type="http://schemas.openxmlformats.org/officeDocument/2006/relationships/hyperlink" Target="https://home.garant.ru/" TargetMode="External"/><Relationship Id="rId163" Type="http://schemas.openxmlformats.org/officeDocument/2006/relationships/hyperlink" Target="https://home.garant.ru/" TargetMode="External"/><Relationship Id="rId184" Type="http://schemas.openxmlformats.org/officeDocument/2006/relationships/hyperlink" Target="https://home.garant.ru/" TargetMode="External"/><Relationship Id="rId219" Type="http://schemas.openxmlformats.org/officeDocument/2006/relationships/hyperlink" Target="https://home.garant.ru/" TargetMode="External"/><Relationship Id="rId370" Type="http://schemas.openxmlformats.org/officeDocument/2006/relationships/hyperlink" Target="https://home.garant.ru/" TargetMode="External"/><Relationship Id="rId391" Type="http://schemas.openxmlformats.org/officeDocument/2006/relationships/hyperlink" Target="https://home.garant.ru/" TargetMode="External"/><Relationship Id="rId405" Type="http://schemas.openxmlformats.org/officeDocument/2006/relationships/hyperlink" Target="https://home.garant.ru/" TargetMode="External"/><Relationship Id="rId426" Type="http://schemas.openxmlformats.org/officeDocument/2006/relationships/hyperlink" Target="https://home.garant.ru/" TargetMode="External"/><Relationship Id="rId447" Type="http://schemas.openxmlformats.org/officeDocument/2006/relationships/hyperlink" Target="https://home.garant.ru/" TargetMode="External"/><Relationship Id="rId230" Type="http://schemas.openxmlformats.org/officeDocument/2006/relationships/hyperlink" Target="https://home.garant.ru/" TargetMode="External"/><Relationship Id="rId251" Type="http://schemas.openxmlformats.org/officeDocument/2006/relationships/hyperlink" Target="https://home.garant.ru/" TargetMode="External"/><Relationship Id="rId25" Type="http://schemas.openxmlformats.org/officeDocument/2006/relationships/hyperlink" Target="https://home.garant.ru/" TargetMode="External"/><Relationship Id="rId46" Type="http://schemas.openxmlformats.org/officeDocument/2006/relationships/hyperlink" Target="https://home.garant.ru/" TargetMode="External"/><Relationship Id="rId67" Type="http://schemas.openxmlformats.org/officeDocument/2006/relationships/hyperlink" Target="https://home.garant.ru/" TargetMode="External"/><Relationship Id="rId272" Type="http://schemas.openxmlformats.org/officeDocument/2006/relationships/hyperlink" Target="https://home.garant.ru/" TargetMode="External"/><Relationship Id="rId293" Type="http://schemas.openxmlformats.org/officeDocument/2006/relationships/hyperlink" Target="https://home.garant.ru/" TargetMode="External"/><Relationship Id="rId307" Type="http://schemas.openxmlformats.org/officeDocument/2006/relationships/hyperlink" Target="https://home.garant.ru/" TargetMode="External"/><Relationship Id="rId328" Type="http://schemas.openxmlformats.org/officeDocument/2006/relationships/hyperlink" Target="https://home.garant.ru/" TargetMode="External"/><Relationship Id="rId349" Type="http://schemas.openxmlformats.org/officeDocument/2006/relationships/hyperlink" Target="https://home.garant.ru/" TargetMode="External"/><Relationship Id="rId88" Type="http://schemas.openxmlformats.org/officeDocument/2006/relationships/hyperlink" Target="https://home.garant.ru/" TargetMode="External"/><Relationship Id="rId111" Type="http://schemas.openxmlformats.org/officeDocument/2006/relationships/hyperlink" Target="https://home.garant.ru/" TargetMode="External"/><Relationship Id="rId132" Type="http://schemas.openxmlformats.org/officeDocument/2006/relationships/hyperlink" Target="https://home.garant.ru/" TargetMode="External"/><Relationship Id="rId153" Type="http://schemas.openxmlformats.org/officeDocument/2006/relationships/hyperlink" Target="https://home.garant.ru/" TargetMode="External"/><Relationship Id="rId174" Type="http://schemas.openxmlformats.org/officeDocument/2006/relationships/hyperlink" Target="https://home.garant.ru/" TargetMode="External"/><Relationship Id="rId195" Type="http://schemas.openxmlformats.org/officeDocument/2006/relationships/hyperlink" Target="https://home.garant.ru/" TargetMode="External"/><Relationship Id="rId209" Type="http://schemas.openxmlformats.org/officeDocument/2006/relationships/hyperlink" Target="https://home.garant.ru/" TargetMode="External"/><Relationship Id="rId360" Type="http://schemas.openxmlformats.org/officeDocument/2006/relationships/hyperlink" Target="https://home.garant.ru/" TargetMode="External"/><Relationship Id="rId381" Type="http://schemas.openxmlformats.org/officeDocument/2006/relationships/hyperlink" Target="https://home.garant.ru/" TargetMode="External"/><Relationship Id="rId416" Type="http://schemas.openxmlformats.org/officeDocument/2006/relationships/hyperlink" Target="https://home.garant.ru/" TargetMode="External"/><Relationship Id="rId220" Type="http://schemas.openxmlformats.org/officeDocument/2006/relationships/hyperlink" Target="https://home.garant.ru/" TargetMode="External"/><Relationship Id="rId241" Type="http://schemas.openxmlformats.org/officeDocument/2006/relationships/hyperlink" Target="https://home.garant.ru/" TargetMode="External"/><Relationship Id="rId437" Type="http://schemas.openxmlformats.org/officeDocument/2006/relationships/hyperlink" Target="https://home.garant.ru/" TargetMode="External"/><Relationship Id="rId458" Type="http://schemas.openxmlformats.org/officeDocument/2006/relationships/hyperlink" Target="https://home.garant.ru/" TargetMode="External"/><Relationship Id="rId15" Type="http://schemas.openxmlformats.org/officeDocument/2006/relationships/hyperlink" Target="https://home.garant.ru/" TargetMode="External"/><Relationship Id="rId36" Type="http://schemas.openxmlformats.org/officeDocument/2006/relationships/hyperlink" Target="https://home.garant.ru/" TargetMode="External"/><Relationship Id="rId57" Type="http://schemas.openxmlformats.org/officeDocument/2006/relationships/hyperlink" Target="https://home.garant.ru/" TargetMode="External"/><Relationship Id="rId262" Type="http://schemas.openxmlformats.org/officeDocument/2006/relationships/hyperlink" Target="https://home.garant.ru/" TargetMode="External"/><Relationship Id="rId283" Type="http://schemas.openxmlformats.org/officeDocument/2006/relationships/hyperlink" Target="https://home.garant.ru/" TargetMode="External"/><Relationship Id="rId318" Type="http://schemas.openxmlformats.org/officeDocument/2006/relationships/hyperlink" Target="https://home.garant.ru/" TargetMode="External"/><Relationship Id="rId339" Type="http://schemas.openxmlformats.org/officeDocument/2006/relationships/hyperlink" Target="https://home.garant.ru/" TargetMode="External"/><Relationship Id="rId78" Type="http://schemas.openxmlformats.org/officeDocument/2006/relationships/hyperlink" Target="https://home.garant.ru/" TargetMode="External"/><Relationship Id="rId99" Type="http://schemas.openxmlformats.org/officeDocument/2006/relationships/hyperlink" Target="https://home.garant.ru/" TargetMode="External"/><Relationship Id="rId101" Type="http://schemas.openxmlformats.org/officeDocument/2006/relationships/hyperlink" Target="https://home.garant.ru/" TargetMode="External"/><Relationship Id="rId122" Type="http://schemas.openxmlformats.org/officeDocument/2006/relationships/hyperlink" Target="https://home.garant.ru/" TargetMode="External"/><Relationship Id="rId143" Type="http://schemas.openxmlformats.org/officeDocument/2006/relationships/hyperlink" Target="https://home.garant.ru/" TargetMode="External"/><Relationship Id="rId164" Type="http://schemas.openxmlformats.org/officeDocument/2006/relationships/hyperlink" Target="https://home.garant.ru/" TargetMode="External"/><Relationship Id="rId185" Type="http://schemas.openxmlformats.org/officeDocument/2006/relationships/hyperlink" Target="https://home.garant.ru/" TargetMode="External"/><Relationship Id="rId350" Type="http://schemas.openxmlformats.org/officeDocument/2006/relationships/hyperlink" Target="https://home.garant.ru/" TargetMode="External"/><Relationship Id="rId371" Type="http://schemas.openxmlformats.org/officeDocument/2006/relationships/hyperlink" Target="https://home.garant.ru/" TargetMode="External"/><Relationship Id="rId406" Type="http://schemas.openxmlformats.org/officeDocument/2006/relationships/hyperlink" Target="https://home.garant.ru/" TargetMode="External"/><Relationship Id="rId9" Type="http://schemas.openxmlformats.org/officeDocument/2006/relationships/hyperlink" Target="https://home.garant.ru/" TargetMode="External"/><Relationship Id="rId210" Type="http://schemas.openxmlformats.org/officeDocument/2006/relationships/hyperlink" Target="https://home.garant.ru/" TargetMode="External"/><Relationship Id="rId392" Type="http://schemas.openxmlformats.org/officeDocument/2006/relationships/hyperlink" Target="https://home.garant.ru/" TargetMode="External"/><Relationship Id="rId427" Type="http://schemas.openxmlformats.org/officeDocument/2006/relationships/hyperlink" Target="https://home.garant.ru/" TargetMode="External"/><Relationship Id="rId448" Type="http://schemas.openxmlformats.org/officeDocument/2006/relationships/hyperlink" Target="https://home.garant.ru/" TargetMode="External"/><Relationship Id="rId26" Type="http://schemas.openxmlformats.org/officeDocument/2006/relationships/hyperlink" Target="https://home.garant.ru/" TargetMode="External"/><Relationship Id="rId231" Type="http://schemas.openxmlformats.org/officeDocument/2006/relationships/hyperlink" Target="https://home.garant.ru/" TargetMode="External"/><Relationship Id="rId252" Type="http://schemas.openxmlformats.org/officeDocument/2006/relationships/hyperlink" Target="https://home.garant.ru/" TargetMode="External"/><Relationship Id="rId273" Type="http://schemas.openxmlformats.org/officeDocument/2006/relationships/hyperlink" Target="https://home.garant.ru/" TargetMode="External"/><Relationship Id="rId294" Type="http://schemas.openxmlformats.org/officeDocument/2006/relationships/hyperlink" Target="https://home.garant.ru/" TargetMode="External"/><Relationship Id="rId308" Type="http://schemas.openxmlformats.org/officeDocument/2006/relationships/hyperlink" Target="https://home.garant.ru/" TargetMode="External"/><Relationship Id="rId329" Type="http://schemas.openxmlformats.org/officeDocument/2006/relationships/hyperlink" Target="https://home.garant.ru/" TargetMode="External"/><Relationship Id="rId47" Type="http://schemas.openxmlformats.org/officeDocument/2006/relationships/hyperlink" Target="https://home.garant.ru/" TargetMode="External"/><Relationship Id="rId68" Type="http://schemas.openxmlformats.org/officeDocument/2006/relationships/hyperlink" Target="https://home.garant.ru/" TargetMode="External"/><Relationship Id="rId89" Type="http://schemas.openxmlformats.org/officeDocument/2006/relationships/hyperlink" Target="https://home.garant.ru/" TargetMode="External"/><Relationship Id="rId112" Type="http://schemas.openxmlformats.org/officeDocument/2006/relationships/hyperlink" Target="https://home.garant.ru/" TargetMode="External"/><Relationship Id="rId133" Type="http://schemas.openxmlformats.org/officeDocument/2006/relationships/hyperlink" Target="https://home.garant.ru/" TargetMode="External"/><Relationship Id="rId154" Type="http://schemas.openxmlformats.org/officeDocument/2006/relationships/hyperlink" Target="https://home.garant.ru/" TargetMode="External"/><Relationship Id="rId175" Type="http://schemas.openxmlformats.org/officeDocument/2006/relationships/hyperlink" Target="https://home.garant.ru/" TargetMode="External"/><Relationship Id="rId340" Type="http://schemas.openxmlformats.org/officeDocument/2006/relationships/hyperlink" Target="https://home.garant.ru/" TargetMode="External"/><Relationship Id="rId361" Type="http://schemas.openxmlformats.org/officeDocument/2006/relationships/hyperlink" Target="https://home.garant.ru/" TargetMode="External"/><Relationship Id="rId196" Type="http://schemas.openxmlformats.org/officeDocument/2006/relationships/hyperlink" Target="https://home.garant.ru/" TargetMode="External"/><Relationship Id="rId200" Type="http://schemas.openxmlformats.org/officeDocument/2006/relationships/hyperlink" Target="https://home.garant.ru/" TargetMode="External"/><Relationship Id="rId382" Type="http://schemas.openxmlformats.org/officeDocument/2006/relationships/hyperlink" Target="https://home.garant.ru/" TargetMode="External"/><Relationship Id="rId417" Type="http://schemas.openxmlformats.org/officeDocument/2006/relationships/hyperlink" Target="https://home.garant.ru/" TargetMode="External"/><Relationship Id="rId438" Type="http://schemas.openxmlformats.org/officeDocument/2006/relationships/hyperlink" Target="https://home.garant.ru/" TargetMode="External"/><Relationship Id="rId459" Type="http://schemas.openxmlformats.org/officeDocument/2006/relationships/hyperlink" Target="https://home.garant.ru/" TargetMode="External"/><Relationship Id="rId16" Type="http://schemas.openxmlformats.org/officeDocument/2006/relationships/hyperlink" Target="https://home.garant.ru/" TargetMode="External"/><Relationship Id="rId221" Type="http://schemas.openxmlformats.org/officeDocument/2006/relationships/hyperlink" Target="https://home.garant.ru/" TargetMode="External"/><Relationship Id="rId242" Type="http://schemas.openxmlformats.org/officeDocument/2006/relationships/hyperlink" Target="https://home.garant.ru/" TargetMode="External"/><Relationship Id="rId263" Type="http://schemas.openxmlformats.org/officeDocument/2006/relationships/hyperlink" Target="https://home.garant.ru/" TargetMode="External"/><Relationship Id="rId284" Type="http://schemas.openxmlformats.org/officeDocument/2006/relationships/hyperlink" Target="https://home.garant.ru/" TargetMode="External"/><Relationship Id="rId319" Type="http://schemas.openxmlformats.org/officeDocument/2006/relationships/hyperlink" Target="https://home.garant.ru/" TargetMode="External"/><Relationship Id="rId37" Type="http://schemas.openxmlformats.org/officeDocument/2006/relationships/hyperlink" Target="https://home.garant.ru/" TargetMode="External"/><Relationship Id="rId58"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https://home.garant.ru/" TargetMode="External"/><Relationship Id="rId123" Type="http://schemas.openxmlformats.org/officeDocument/2006/relationships/hyperlink" Target="https://home.garant.ru/" TargetMode="External"/><Relationship Id="rId144" Type="http://schemas.openxmlformats.org/officeDocument/2006/relationships/hyperlink" Target="https://home.garant.ru/" TargetMode="External"/><Relationship Id="rId330" Type="http://schemas.openxmlformats.org/officeDocument/2006/relationships/hyperlink" Target="https://home.garant.ru/" TargetMode="External"/><Relationship Id="rId90" Type="http://schemas.openxmlformats.org/officeDocument/2006/relationships/hyperlink" Target="https://home.garant.ru/" TargetMode="External"/><Relationship Id="rId165" Type="http://schemas.openxmlformats.org/officeDocument/2006/relationships/hyperlink" Target="https://home.garant.ru/" TargetMode="External"/><Relationship Id="rId186" Type="http://schemas.openxmlformats.org/officeDocument/2006/relationships/hyperlink" Target="https://home.garant.ru/" TargetMode="External"/><Relationship Id="rId351" Type="http://schemas.openxmlformats.org/officeDocument/2006/relationships/hyperlink" Target="https://home.garant.ru/" TargetMode="External"/><Relationship Id="rId372" Type="http://schemas.openxmlformats.org/officeDocument/2006/relationships/hyperlink" Target="https://home.garant.ru/" TargetMode="External"/><Relationship Id="rId393" Type="http://schemas.openxmlformats.org/officeDocument/2006/relationships/hyperlink" Target="https://home.garant.ru/" TargetMode="External"/><Relationship Id="rId407" Type="http://schemas.openxmlformats.org/officeDocument/2006/relationships/hyperlink" Target="https://home.garant.ru/" TargetMode="External"/><Relationship Id="rId428" Type="http://schemas.openxmlformats.org/officeDocument/2006/relationships/hyperlink" Target="https://home.garant.ru/" TargetMode="External"/><Relationship Id="rId449" Type="http://schemas.openxmlformats.org/officeDocument/2006/relationships/hyperlink" Target="https://home.garant.ru/" TargetMode="External"/><Relationship Id="rId211" Type="http://schemas.openxmlformats.org/officeDocument/2006/relationships/hyperlink" Target="https://home.garant.ru/" TargetMode="External"/><Relationship Id="rId232" Type="http://schemas.openxmlformats.org/officeDocument/2006/relationships/hyperlink" Target="https://home.garant.ru/" TargetMode="External"/><Relationship Id="rId253" Type="http://schemas.openxmlformats.org/officeDocument/2006/relationships/hyperlink" Target="https://home.garant.ru/" TargetMode="External"/><Relationship Id="rId274" Type="http://schemas.openxmlformats.org/officeDocument/2006/relationships/hyperlink" Target="https://home.garant.ru/" TargetMode="External"/><Relationship Id="rId295" Type="http://schemas.openxmlformats.org/officeDocument/2006/relationships/hyperlink" Target="https://home.garant.ru/" TargetMode="External"/><Relationship Id="rId309" Type="http://schemas.openxmlformats.org/officeDocument/2006/relationships/hyperlink" Target="https://home.garant.ru/" TargetMode="External"/><Relationship Id="rId460" Type="http://schemas.openxmlformats.org/officeDocument/2006/relationships/hyperlink" Target="https://home.garant.ru/" TargetMode="External"/><Relationship Id="rId27" Type="http://schemas.openxmlformats.org/officeDocument/2006/relationships/hyperlink" Target="https://home.garant.ru/" TargetMode="External"/><Relationship Id="rId48" Type="http://schemas.openxmlformats.org/officeDocument/2006/relationships/hyperlink" Target="https://home.garant.ru/" TargetMode="External"/><Relationship Id="rId69" Type="http://schemas.openxmlformats.org/officeDocument/2006/relationships/hyperlink" Target="https://home.garant.ru/" TargetMode="External"/><Relationship Id="rId113" Type="http://schemas.openxmlformats.org/officeDocument/2006/relationships/hyperlink" Target="https://home.garant.ru/" TargetMode="External"/><Relationship Id="rId134" Type="http://schemas.openxmlformats.org/officeDocument/2006/relationships/hyperlink" Target="https://home.garant.ru/" TargetMode="External"/><Relationship Id="rId320" Type="http://schemas.openxmlformats.org/officeDocument/2006/relationships/hyperlink" Target="https://home.garant.ru/" TargetMode="External"/><Relationship Id="rId80" Type="http://schemas.openxmlformats.org/officeDocument/2006/relationships/hyperlink" Target="https://home.garant.ru/" TargetMode="External"/><Relationship Id="rId155" Type="http://schemas.openxmlformats.org/officeDocument/2006/relationships/hyperlink" Target="https://home.garant.ru/" TargetMode="External"/><Relationship Id="rId176" Type="http://schemas.openxmlformats.org/officeDocument/2006/relationships/hyperlink" Target="https://home.garant.ru/" TargetMode="External"/><Relationship Id="rId197" Type="http://schemas.openxmlformats.org/officeDocument/2006/relationships/hyperlink" Target="https://home.garant.ru/" TargetMode="External"/><Relationship Id="rId341" Type="http://schemas.openxmlformats.org/officeDocument/2006/relationships/hyperlink" Target="https://home.garant.ru/" TargetMode="External"/><Relationship Id="rId362" Type="http://schemas.openxmlformats.org/officeDocument/2006/relationships/hyperlink" Target="https://home.garant.ru/" TargetMode="External"/><Relationship Id="rId383" Type="http://schemas.openxmlformats.org/officeDocument/2006/relationships/hyperlink" Target="https://home.garant.ru/" TargetMode="External"/><Relationship Id="rId418" Type="http://schemas.openxmlformats.org/officeDocument/2006/relationships/hyperlink" Target="https://home.garant.ru/" TargetMode="External"/><Relationship Id="rId439" Type="http://schemas.openxmlformats.org/officeDocument/2006/relationships/hyperlink" Target="https://home.garant.ru/" TargetMode="External"/><Relationship Id="rId201" Type="http://schemas.openxmlformats.org/officeDocument/2006/relationships/hyperlink" Target="https://home.garant.ru/" TargetMode="External"/><Relationship Id="rId222" Type="http://schemas.openxmlformats.org/officeDocument/2006/relationships/hyperlink" Target="https://home.garant.ru/" TargetMode="External"/><Relationship Id="rId243" Type="http://schemas.openxmlformats.org/officeDocument/2006/relationships/hyperlink" Target="https://home.garant.ru/" TargetMode="External"/><Relationship Id="rId264" Type="http://schemas.openxmlformats.org/officeDocument/2006/relationships/hyperlink" Target="https://home.garant.ru/" TargetMode="External"/><Relationship Id="rId285" Type="http://schemas.openxmlformats.org/officeDocument/2006/relationships/hyperlink" Target="https://home.garant.ru/" TargetMode="External"/><Relationship Id="rId450" Type="http://schemas.openxmlformats.org/officeDocument/2006/relationships/hyperlink" Target="https://home.garant.ru/" TargetMode="External"/><Relationship Id="rId17" Type="http://schemas.openxmlformats.org/officeDocument/2006/relationships/hyperlink" Target="https://home.garant.ru/" TargetMode="External"/><Relationship Id="rId38" Type="http://schemas.openxmlformats.org/officeDocument/2006/relationships/hyperlink" Target="https://home.garant.ru/" TargetMode="External"/><Relationship Id="rId59" Type="http://schemas.openxmlformats.org/officeDocument/2006/relationships/hyperlink" Target="https://home.garant.ru/" TargetMode="External"/><Relationship Id="rId103" Type="http://schemas.openxmlformats.org/officeDocument/2006/relationships/hyperlink" Target="https://home.garant.ru/" TargetMode="External"/><Relationship Id="rId124" Type="http://schemas.openxmlformats.org/officeDocument/2006/relationships/hyperlink" Target="https://home.garant.ru/" TargetMode="External"/><Relationship Id="rId310" Type="http://schemas.openxmlformats.org/officeDocument/2006/relationships/hyperlink" Target="https://home.garant.ru/" TargetMode="External"/><Relationship Id="rId70" Type="http://schemas.openxmlformats.org/officeDocument/2006/relationships/hyperlink" Target="https://home.garant.ru/" TargetMode="External"/><Relationship Id="rId91" Type="http://schemas.openxmlformats.org/officeDocument/2006/relationships/hyperlink" Target="https://home.garant.ru/" TargetMode="External"/><Relationship Id="rId145" Type="http://schemas.openxmlformats.org/officeDocument/2006/relationships/hyperlink" Target="https://home.garant.ru/" TargetMode="External"/><Relationship Id="rId166" Type="http://schemas.openxmlformats.org/officeDocument/2006/relationships/hyperlink" Target="https://home.garant.ru/" TargetMode="External"/><Relationship Id="rId187" Type="http://schemas.openxmlformats.org/officeDocument/2006/relationships/hyperlink" Target="https://home.garant.ru/" TargetMode="External"/><Relationship Id="rId331" Type="http://schemas.openxmlformats.org/officeDocument/2006/relationships/hyperlink" Target="https://home.garant.ru/" TargetMode="External"/><Relationship Id="rId352" Type="http://schemas.openxmlformats.org/officeDocument/2006/relationships/hyperlink" Target="https://home.garant.ru/" TargetMode="External"/><Relationship Id="rId373" Type="http://schemas.openxmlformats.org/officeDocument/2006/relationships/hyperlink" Target="https://home.garant.ru/" TargetMode="External"/><Relationship Id="rId394" Type="http://schemas.openxmlformats.org/officeDocument/2006/relationships/hyperlink" Target="https://home.garant.ru/" TargetMode="External"/><Relationship Id="rId408" Type="http://schemas.openxmlformats.org/officeDocument/2006/relationships/hyperlink" Target="https://home.garant.ru/" TargetMode="External"/><Relationship Id="rId429" Type="http://schemas.openxmlformats.org/officeDocument/2006/relationships/hyperlink" Target="https://home.garant.ru/" TargetMode="External"/><Relationship Id="rId1" Type="http://schemas.openxmlformats.org/officeDocument/2006/relationships/styles" Target="styles.xml"/><Relationship Id="rId212" Type="http://schemas.openxmlformats.org/officeDocument/2006/relationships/hyperlink" Target="https://home.garant.ru/" TargetMode="External"/><Relationship Id="rId233" Type="http://schemas.openxmlformats.org/officeDocument/2006/relationships/hyperlink" Target="https://home.garant.ru/" TargetMode="External"/><Relationship Id="rId254" Type="http://schemas.openxmlformats.org/officeDocument/2006/relationships/hyperlink" Target="https://home.garant.ru/" TargetMode="External"/><Relationship Id="rId440" Type="http://schemas.openxmlformats.org/officeDocument/2006/relationships/hyperlink" Target="https://home.garant.ru/" TargetMode="External"/><Relationship Id="rId28" Type="http://schemas.openxmlformats.org/officeDocument/2006/relationships/hyperlink" Target="https://home.garant.ru/" TargetMode="External"/><Relationship Id="rId49" Type="http://schemas.openxmlformats.org/officeDocument/2006/relationships/hyperlink" Target="https://home.garant.ru/" TargetMode="External"/><Relationship Id="rId114" Type="http://schemas.openxmlformats.org/officeDocument/2006/relationships/hyperlink" Target="https://home.garant.ru/" TargetMode="External"/><Relationship Id="rId275" Type="http://schemas.openxmlformats.org/officeDocument/2006/relationships/hyperlink" Target="https://home.garant.ru/" TargetMode="External"/><Relationship Id="rId296" Type="http://schemas.openxmlformats.org/officeDocument/2006/relationships/hyperlink" Target="https://home.garant.ru/" TargetMode="External"/><Relationship Id="rId300" Type="http://schemas.openxmlformats.org/officeDocument/2006/relationships/hyperlink" Target="https://home.garant.ru/" TargetMode="External"/><Relationship Id="rId461" Type="http://schemas.openxmlformats.org/officeDocument/2006/relationships/hyperlink" Target="https://home.garant.ru/" TargetMode="External"/><Relationship Id="rId60" Type="http://schemas.openxmlformats.org/officeDocument/2006/relationships/hyperlink" Target="https://home.garant.ru/" TargetMode="External"/><Relationship Id="rId81" Type="http://schemas.openxmlformats.org/officeDocument/2006/relationships/hyperlink" Target="https://home.garant.ru/" TargetMode="External"/><Relationship Id="rId135" Type="http://schemas.openxmlformats.org/officeDocument/2006/relationships/hyperlink" Target="https://home.garant.ru/" TargetMode="External"/><Relationship Id="rId156" Type="http://schemas.openxmlformats.org/officeDocument/2006/relationships/hyperlink" Target="https://home.garant.ru/" TargetMode="External"/><Relationship Id="rId177" Type="http://schemas.openxmlformats.org/officeDocument/2006/relationships/hyperlink" Target="https://home.garant.ru/" TargetMode="External"/><Relationship Id="rId198" Type="http://schemas.openxmlformats.org/officeDocument/2006/relationships/hyperlink" Target="https://home.garant.ru/" TargetMode="External"/><Relationship Id="rId321" Type="http://schemas.openxmlformats.org/officeDocument/2006/relationships/hyperlink" Target="https://home.garant.ru/" TargetMode="External"/><Relationship Id="rId342" Type="http://schemas.openxmlformats.org/officeDocument/2006/relationships/hyperlink" Target="https://home.garant.ru/" TargetMode="External"/><Relationship Id="rId363" Type="http://schemas.openxmlformats.org/officeDocument/2006/relationships/hyperlink" Target="https://home.garant.ru/" TargetMode="External"/><Relationship Id="rId384" Type="http://schemas.openxmlformats.org/officeDocument/2006/relationships/hyperlink" Target="https://home.garant.ru/" TargetMode="External"/><Relationship Id="rId419" Type="http://schemas.openxmlformats.org/officeDocument/2006/relationships/hyperlink" Target="https://home.garant.ru/" TargetMode="External"/><Relationship Id="rId202" Type="http://schemas.openxmlformats.org/officeDocument/2006/relationships/hyperlink" Target="https://home.garant.ru/" TargetMode="External"/><Relationship Id="rId223" Type="http://schemas.openxmlformats.org/officeDocument/2006/relationships/hyperlink" Target="https://home.garant.ru/" TargetMode="External"/><Relationship Id="rId244" Type="http://schemas.openxmlformats.org/officeDocument/2006/relationships/hyperlink" Target="https://home.garant.ru/" TargetMode="External"/><Relationship Id="rId430" Type="http://schemas.openxmlformats.org/officeDocument/2006/relationships/hyperlink" Target="https://home.garant.ru/" TargetMode="External"/><Relationship Id="rId18" Type="http://schemas.openxmlformats.org/officeDocument/2006/relationships/hyperlink" Target="https://home.garant.ru/" TargetMode="External"/><Relationship Id="rId39" Type="http://schemas.openxmlformats.org/officeDocument/2006/relationships/hyperlink" Target="https://home.garant.ru/" TargetMode="External"/><Relationship Id="rId265" Type="http://schemas.openxmlformats.org/officeDocument/2006/relationships/hyperlink" Target="https://home.garant.ru/" TargetMode="External"/><Relationship Id="rId286" Type="http://schemas.openxmlformats.org/officeDocument/2006/relationships/hyperlink" Target="https://home.garant.ru/" TargetMode="External"/><Relationship Id="rId451" Type="http://schemas.openxmlformats.org/officeDocument/2006/relationships/hyperlink" Target="https://home.garant.ru/" TargetMode="External"/><Relationship Id="rId50" Type="http://schemas.openxmlformats.org/officeDocument/2006/relationships/hyperlink" Target="https://home.garant.ru/" TargetMode="External"/><Relationship Id="rId104" Type="http://schemas.openxmlformats.org/officeDocument/2006/relationships/hyperlink" Target="https://home.garant.ru/" TargetMode="External"/><Relationship Id="rId125" Type="http://schemas.openxmlformats.org/officeDocument/2006/relationships/hyperlink" Target="https://home.garant.ru/" TargetMode="External"/><Relationship Id="rId146" Type="http://schemas.openxmlformats.org/officeDocument/2006/relationships/hyperlink" Target="https://home.garant.ru/" TargetMode="External"/><Relationship Id="rId167" Type="http://schemas.openxmlformats.org/officeDocument/2006/relationships/hyperlink" Target="https://home.garant.ru/" TargetMode="External"/><Relationship Id="rId188" Type="http://schemas.openxmlformats.org/officeDocument/2006/relationships/hyperlink" Target="https://home.garant.ru/" TargetMode="External"/><Relationship Id="rId311" Type="http://schemas.openxmlformats.org/officeDocument/2006/relationships/hyperlink" Target="https://home.garant.ru/" TargetMode="External"/><Relationship Id="rId332" Type="http://schemas.openxmlformats.org/officeDocument/2006/relationships/hyperlink" Target="https://home.garant.ru/" TargetMode="External"/><Relationship Id="rId353" Type="http://schemas.openxmlformats.org/officeDocument/2006/relationships/hyperlink" Target="https://home.garant.ru/" TargetMode="External"/><Relationship Id="rId374" Type="http://schemas.openxmlformats.org/officeDocument/2006/relationships/hyperlink" Target="https://home.garant.ru/" TargetMode="External"/><Relationship Id="rId395" Type="http://schemas.openxmlformats.org/officeDocument/2006/relationships/hyperlink" Target="https://home.garant.ru/" TargetMode="External"/><Relationship Id="rId409" Type="http://schemas.openxmlformats.org/officeDocument/2006/relationships/hyperlink" Target="https://home.garant.ru/" TargetMode="Externa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13" Type="http://schemas.openxmlformats.org/officeDocument/2006/relationships/hyperlink" Target="https://home.garant.ru/" TargetMode="External"/><Relationship Id="rId234" Type="http://schemas.openxmlformats.org/officeDocument/2006/relationships/hyperlink" Target="https://home.garant.ru/" TargetMode="External"/><Relationship Id="rId420" Type="http://schemas.openxmlformats.org/officeDocument/2006/relationships/hyperlink" Target="https://home.garant.ru/" TargetMode="External"/><Relationship Id="rId2" Type="http://schemas.openxmlformats.org/officeDocument/2006/relationships/settings" Target="settings.xml"/><Relationship Id="rId29" Type="http://schemas.openxmlformats.org/officeDocument/2006/relationships/hyperlink" Target="https://home.garant.ru/" TargetMode="External"/><Relationship Id="rId255" Type="http://schemas.openxmlformats.org/officeDocument/2006/relationships/hyperlink" Target="https://home.garant.ru/" TargetMode="External"/><Relationship Id="rId276" Type="http://schemas.openxmlformats.org/officeDocument/2006/relationships/hyperlink" Target="https://home.garant.ru/" TargetMode="External"/><Relationship Id="rId297" Type="http://schemas.openxmlformats.org/officeDocument/2006/relationships/hyperlink" Target="https://home.garant.ru/" TargetMode="External"/><Relationship Id="rId441" Type="http://schemas.openxmlformats.org/officeDocument/2006/relationships/hyperlink" Target="https://home.garant.ru/" TargetMode="External"/><Relationship Id="rId462" Type="http://schemas.openxmlformats.org/officeDocument/2006/relationships/fontTable" Target="fontTable.xml"/><Relationship Id="rId40" Type="http://schemas.openxmlformats.org/officeDocument/2006/relationships/hyperlink" Target="https://home.garant.ru/" TargetMode="External"/><Relationship Id="rId115" Type="http://schemas.openxmlformats.org/officeDocument/2006/relationships/hyperlink" Target="https://home.garant.ru/" TargetMode="External"/><Relationship Id="rId136" Type="http://schemas.openxmlformats.org/officeDocument/2006/relationships/hyperlink" Target="https://home.garant.ru/" TargetMode="External"/><Relationship Id="rId157" Type="http://schemas.openxmlformats.org/officeDocument/2006/relationships/hyperlink" Target="https://home.garant.ru/" TargetMode="External"/><Relationship Id="rId178" Type="http://schemas.openxmlformats.org/officeDocument/2006/relationships/hyperlink" Target="https://home.garant.ru/" TargetMode="External"/><Relationship Id="rId301" Type="http://schemas.openxmlformats.org/officeDocument/2006/relationships/hyperlink" Target="https://home.garant.ru/" TargetMode="External"/><Relationship Id="rId322" Type="http://schemas.openxmlformats.org/officeDocument/2006/relationships/hyperlink" Target="https://home.garant.ru/" TargetMode="External"/><Relationship Id="rId343" Type="http://schemas.openxmlformats.org/officeDocument/2006/relationships/hyperlink" Target="https://home.garant.ru/" TargetMode="External"/><Relationship Id="rId364" Type="http://schemas.openxmlformats.org/officeDocument/2006/relationships/hyperlink" Target="https://home.garant.ru/" TargetMode="External"/><Relationship Id="rId61" Type="http://schemas.openxmlformats.org/officeDocument/2006/relationships/hyperlink" Target="https://home.garant.ru/" TargetMode="External"/><Relationship Id="rId82" Type="http://schemas.openxmlformats.org/officeDocument/2006/relationships/hyperlink" Target="https://home.garant.ru/" TargetMode="External"/><Relationship Id="rId199" Type="http://schemas.openxmlformats.org/officeDocument/2006/relationships/hyperlink" Target="https://home.garant.ru/" TargetMode="External"/><Relationship Id="rId203" Type="http://schemas.openxmlformats.org/officeDocument/2006/relationships/hyperlink" Target="https://home.garant.ru/" TargetMode="External"/><Relationship Id="rId385" Type="http://schemas.openxmlformats.org/officeDocument/2006/relationships/hyperlink" Target="https://home.garant.ru/" TargetMode="External"/><Relationship Id="rId19" Type="http://schemas.openxmlformats.org/officeDocument/2006/relationships/hyperlink" Target="https://home.garant.ru/" TargetMode="External"/><Relationship Id="rId224" Type="http://schemas.openxmlformats.org/officeDocument/2006/relationships/hyperlink" Target="https://home.garant.ru/" TargetMode="External"/><Relationship Id="rId245" Type="http://schemas.openxmlformats.org/officeDocument/2006/relationships/hyperlink" Target="https://home.garant.ru/" TargetMode="External"/><Relationship Id="rId266" Type="http://schemas.openxmlformats.org/officeDocument/2006/relationships/hyperlink" Target="https://home.garant.ru/" TargetMode="External"/><Relationship Id="rId287" Type="http://schemas.openxmlformats.org/officeDocument/2006/relationships/hyperlink" Target="https://home.garant.ru/" TargetMode="External"/><Relationship Id="rId410" Type="http://schemas.openxmlformats.org/officeDocument/2006/relationships/hyperlink" Target="https://home.garant.ru/" TargetMode="External"/><Relationship Id="rId431" Type="http://schemas.openxmlformats.org/officeDocument/2006/relationships/hyperlink" Target="https://home.garant.ru/" TargetMode="External"/><Relationship Id="rId452" Type="http://schemas.openxmlformats.org/officeDocument/2006/relationships/hyperlink" Target="https://home.garant.ru/" TargetMode="External"/><Relationship Id="rId30" Type="http://schemas.openxmlformats.org/officeDocument/2006/relationships/hyperlink" Target="https://home.garant.ru/" TargetMode="External"/><Relationship Id="rId105" Type="http://schemas.openxmlformats.org/officeDocument/2006/relationships/hyperlink" Target="https://home.garant.ru/" TargetMode="External"/><Relationship Id="rId126" Type="http://schemas.openxmlformats.org/officeDocument/2006/relationships/hyperlink" Target="https://home.garant.ru/" TargetMode="External"/><Relationship Id="rId147" Type="http://schemas.openxmlformats.org/officeDocument/2006/relationships/hyperlink" Target="https://home.garant.ru/" TargetMode="External"/><Relationship Id="rId168" Type="http://schemas.openxmlformats.org/officeDocument/2006/relationships/hyperlink" Target="https://home.garant.ru/" TargetMode="External"/><Relationship Id="rId312" Type="http://schemas.openxmlformats.org/officeDocument/2006/relationships/hyperlink" Target="https://home.garant.ru/" TargetMode="External"/><Relationship Id="rId333" Type="http://schemas.openxmlformats.org/officeDocument/2006/relationships/hyperlink" Target="https://home.garant.ru/" TargetMode="External"/><Relationship Id="rId354" Type="http://schemas.openxmlformats.org/officeDocument/2006/relationships/hyperlink" Target="https://home.garant.ru/" TargetMode="External"/><Relationship Id="rId51" Type="http://schemas.openxmlformats.org/officeDocument/2006/relationships/hyperlink" Target="https://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189" Type="http://schemas.openxmlformats.org/officeDocument/2006/relationships/hyperlink" Target="https://home.garant.ru/" TargetMode="External"/><Relationship Id="rId375" Type="http://schemas.openxmlformats.org/officeDocument/2006/relationships/hyperlink" Target="https://home.garant.ru/" TargetMode="External"/><Relationship Id="rId396" Type="http://schemas.openxmlformats.org/officeDocument/2006/relationships/hyperlink" Target="https://home.garant.ru/" TargetMode="External"/><Relationship Id="rId3" Type="http://schemas.openxmlformats.org/officeDocument/2006/relationships/webSettings" Target="webSettings.xml"/><Relationship Id="rId214" Type="http://schemas.openxmlformats.org/officeDocument/2006/relationships/hyperlink" Target="https://home.garant.ru/" TargetMode="External"/><Relationship Id="rId235" Type="http://schemas.openxmlformats.org/officeDocument/2006/relationships/hyperlink" Target="https://home.garant.ru/" TargetMode="External"/><Relationship Id="rId256" Type="http://schemas.openxmlformats.org/officeDocument/2006/relationships/hyperlink" Target="https://home.garant.ru/" TargetMode="External"/><Relationship Id="rId277" Type="http://schemas.openxmlformats.org/officeDocument/2006/relationships/hyperlink" Target="https://home.garant.ru/" TargetMode="External"/><Relationship Id="rId298" Type="http://schemas.openxmlformats.org/officeDocument/2006/relationships/hyperlink" Target="https://home.garant.ru/" TargetMode="External"/><Relationship Id="rId400" Type="http://schemas.openxmlformats.org/officeDocument/2006/relationships/hyperlink" Target="https://home.garant.ru/" TargetMode="External"/><Relationship Id="rId421" Type="http://schemas.openxmlformats.org/officeDocument/2006/relationships/hyperlink" Target="https://home.garant.ru/" TargetMode="External"/><Relationship Id="rId442" Type="http://schemas.openxmlformats.org/officeDocument/2006/relationships/hyperlink" Target="https://home.garant.ru/" TargetMode="External"/><Relationship Id="rId463" Type="http://schemas.openxmlformats.org/officeDocument/2006/relationships/theme" Target="theme/theme1.xml"/><Relationship Id="rId116" Type="http://schemas.openxmlformats.org/officeDocument/2006/relationships/hyperlink" Target="https://home.garant.ru/" TargetMode="External"/><Relationship Id="rId137" Type="http://schemas.openxmlformats.org/officeDocument/2006/relationships/hyperlink" Target="https://home.garant.ru/" TargetMode="External"/><Relationship Id="rId158" Type="http://schemas.openxmlformats.org/officeDocument/2006/relationships/hyperlink" Target="https://home.garant.ru/" TargetMode="External"/><Relationship Id="rId302" Type="http://schemas.openxmlformats.org/officeDocument/2006/relationships/hyperlink" Target="https://home.garant.ru/" TargetMode="External"/><Relationship Id="rId323" Type="http://schemas.openxmlformats.org/officeDocument/2006/relationships/hyperlink" Target="https://home.garant.ru/" TargetMode="External"/><Relationship Id="rId344" Type="http://schemas.openxmlformats.org/officeDocument/2006/relationships/hyperlink" Target="https://home.garant.ru/" TargetMode="External"/><Relationship Id="rId20" Type="http://schemas.openxmlformats.org/officeDocument/2006/relationships/hyperlink" Target="https://home.garant.ru/" TargetMode="External"/><Relationship Id="rId41" Type="http://schemas.openxmlformats.org/officeDocument/2006/relationships/hyperlink" Target="https://home.garant.ru/" TargetMode="External"/><Relationship Id="rId62" Type="http://schemas.openxmlformats.org/officeDocument/2006/relationships/hyperlink" Target="https://home.garant.ru/" TargetMode="External"/><Relationship Id="rId83" Type="http://schemas.openxmlformats.org/officeDocument/2006/relationships/hyperlink" Target="https://home.garant.ru/" TargetMode="External"/><Relationship Id="rId179" Type="http://schemas.openxmlformats.org/officeDocument/2006/relationships/hyperlink" Target="https://home.garant.ru/" TargetMode="External"/><Relationship Id="rId365" Type="http://schemas.openxmlformats.org/officeDocument/2006/relationships/hyperlink" Target="https://home.garant.ru/" TargetMode="External"/><Relationship Id="rId386" Type="http://schemas.openxmlformats.org/officeDocument/2006/relationships/hyperlink" Target="https://home.garant.ru/" TargetMode="External"/><Relationship Id="rId190" Type="http://schemas.openxmlformats.org/officeDocument/2006/relationships/hyperlink" Target="https://home.garant.ru/" TargetMode="External"/><Relationship Id="rId204" Type="http://schemas.openxmlformats.org/officeDocument/2006/relationships/hyperlink" Target="https://home.garant.ru/" TargetMode="External"/><Relationship Id="rId225" Type="http://schemas.openxmlformats.org/officeDocument/2006/relationships/hyperlink" Target="https://home.garant.ru/" TargetMode="External"/><Relationship Id="rId246" Type="http://schemas.openxmlformats.org/officeDocument/2006/relationships/hyperlink" Target="https://home.garant.ru/" TargetMode="External"/><Relationship Id="rId267" Type="http://schemas.openxmlformats.org/officeDocument/2006/relationships/hyperlink" Target="https://home.garant.ru/" TargetMode="External"/><Relationship Id="rId288" Type="http://schemas.openxmlformats.org/officeDocument/2006/relationships/hyperlink" Target="https://home.garant.ru/" TargetMode="External"/><Relationship Id="rId411" Type="http://schemas.openxmlformats.org/officeDocument/2006/relationships/hyperlink" Target="https://home.garant.ru/" TargetMode="External"/><Relationship Id="rId432" Type="http://schemas.openxmlformats.org/officeDocument/2006/relationships/hyperlink" Target="https://home.garant.ru/" TargetMode="External"/><Relationship Id="rId453" Type="http://schemas.openxmlformats.org/officeDocument/2006/relationships/hyperlink" Target="https://home.garant.ru/" TargetMode="External"/><Relationship Id="rId106" Type="http://schemas.openxmlformats.org/officeDocument/2006/relationships/hyperlink" Target="https://home.garant.ru/" TargetMode="External"/><Relationship Id="rId127" Type="http://schemas.openxmlformats.org/officeDocument/2006/relationships/hyperlink" Target="https://home.garant.ru/" TargetMode="External"/><Relationship Id="rId313" Type="http://schemas.openxmlformats.org/officeDocument/2006/relationships/hyperlink" Target="https://home.garant.ru/" TargetMode="External"/><Relationship Id="rId10" Type="http://schemas.openxmlformats.org/officeDocument/2006/relationships/hyperlink" Target="https://home.garant.ru/" TargetMode="External"/><Relationship Id="rId31" Type="http://schemas.openxmlformats.org/officeDocument/2006/relationships/hyperlink" Target="https://home.garant.ru/" TargetMode="External"/><Relationship Id="rId52" Type="http://schemas.openxmlformats.org/officeDocument/2006/relationships/hyperlink" Target="https://home.garant.ru/" TargetMode="External"/><Relationship Id="rId73" Type="http://schemas.openxmlformats.org/officeDocument/2006/relationships/hyperlink" Target="https://home.garant.ru/" TargetMode="External"/><Relationship Id="rId94" Type="http://schemas.openxmlformats.org/officeDocument/2006/relationships/hyperlink" Target="https://home.garant.ru/" TargetMode="External"/><Relationship Id="rId148" Type="http://schemas.openxmlformats.org/officeDocument/2006/relationships/hyperlink" Target="https://home.garant.ru/" TargetMode="External"/><Relationship Id="rId169" Type="http://schemas.openxmlformats.org/officeDocument/2006/relationships/hyperlink" Target="https://home.garant.ru/" TargetMode="External"/><Relationship Id="rId334" Type="http://schemas.openxmlformats.org/officeDocument/2006/relationships/hyperlink" Target="https://home.garant.ru/" TargetMode="External"/><Relationship Id="rId355" Type="http://schemas.openxmlformats.org/officeDocument/2006/relationships/hyperlink" Target="https://home.garant.ru/" TargetMode="External"/><Relationship Id="rId376" Type="http://schemas.openxmlformats.org/officeDocument/2006/relationships/hyperlink" Target="https://home.garant.ru/" TargetMode="External"/><Relationship Id="rId397" Type="http://schemas.openxmlformats.org/officeDocument/2006/relationships/hyperlink" Target="https://home.garant.ru/" TargetMode="External"/><Relationship Id="rId4" Type="http://schemas.openxmlformats.org/officeDocument/2006/relationships/hyperlink" Target="https://home.garant.ru/" TargetMode="External"/><Relationship Id="rId180" Type="http://schemas.openxmlformats.org/officeDocument/2006/relationships/hyperlink" Target="https://home.garant.ru/" TargetMode="External"/><Relationship Id="rId215" Type="http://schemas.openxmlformats.org/officeDocument/2006/relationships/hyperlink" Target="https://home.garant.ru/" TargetMode="External"/><Relationship Id="rId236" Type="http://schemas.openxmlformats.org/officeDocument/2006/relationships/hyperlink" Target="https://home.garant.ru/" TargetMode="External"/><Relationship Id="rId257" Type="http://schemas.openxmlformats.org/officeDocument/2006/relationships/hyperlink" Target="https://home.garant.ru/" TargetMode="External"/><Relationship Id="rId278" Type="http://schemas.openxmlformats.org/officeDocument/2006/relationships/hyperlink" Target="https://home.garant.ru/" TargetMode="External"/><Relationship Id="rId401" Type="http://schemas.openxmlformats.org/officeDocument/2006/relationships/hyperlink" Target="https://home.garant.ru/" TargetMode="External"/><Relationship Id="rId422" Type="http://schemas.openxmlformats.org/officeDocument/2006/relationships/hyperlink" Target="https://home.garant.ru/" TargetMode="External"/><Relationship Id="rId443" Type="http://schemas.openxmlformats.org/officeDocument/2006/relationships/hyperlink" Target="https://home.garant.ru/" TargetMode="External"/><Relationship Id="rId303" Type="http://schemas.openxmlformats.org/officeDocument/2006/relationships/hyperlink" Target="https://home.garant.ru/" TargetMode="External"/><Relationship Id="rId42" Type="http://schemas.openxmlformats.org/officeDocument/2006/relationships/hyperlink" Target="https://home.garant.ru/" TargetMode="External"/><Relationship Id="rId84" Type="http://schemas.openxmlformats.org/officeDocument/2006/relationships/hyperlink" Target="https://home.garant.ru/" TargetMode="External"/><Relationship Id="rId138" Type="http://schemas.openxmlformats.org/officeDocument/2006/relationships/hyperlink" Target="https://home.garant.ru/" TargetMode="External"/><Relationship Id="rId345" Type="http://schemas.openxmlformats.org/officeDocument/2006/relationships/hyperlink" Target="https://home.garant.ru/" TargetMode="External"/><Relationship Id="rId387" Type="http://schemas.openxmlformats.org/officeDocument/2006/relationships/hyperlink" Target="https://home.garant.ru/" TargetMode="External"/><Relationship Id="rId191" Type="http://schemas.openxmlformats.org/officeDocument/2006/relationships/hyperlink" Target="https://home.garant.ru/" TargetMode="External"/><Relationship Id="rId205" Type="http://schemas.openxmlformats.org/officeDocument/2006/relationships/hyperlink" Target="https://home.garant.ru/" TargetMode="External"/><Relationship Id="rId247" Type="http://schemas.openxmlformats.org/officeDocument/2006/relationships/hyperlink" Target="https://home.garant.ru/" TargetMode="External"/><Relationship Id="rId412" Type="http://schemas.openxmlformats.org/officeDocument/2006/relationships/hyperlink" Target="https://home.garant.ru/" TargetMode="External"/><Relationship Id="rId107" Type="http://schemas.openxmlformats.org/officeDocument/2006/relationships/hyperlink" Target="https://home.garant.ru/" TargetMode="External"/><Relationship Id="rId289" Type="http://schemas.openxmlformats.org/officeDocument/2006/relationships/hyperlink" Target="https://home.garant.ru/" TargetMode="External"/><Relationship Id="rId454" Type="http://schemas.openxmlformats.org/officeDocument/2006/relationships/hyperlink" Target="https://home.garant.ru/" TargetMode="External"/><Relationship Id="rId11" Type="http://schemas.openxmlformats.org/officeDocument/2006/relationships/hyperlink" Target="https://home.garant.ru/" TargetMode="External"/><Relationship Id="rId53" Type="http://schemas.openxmlformats.org/officeDocument/2006/relationships/hyperlink" Target="https://home.garant.ru/" TargetMode="External"/><Relationship Id="rId149" Type="http://schemas.openxmlformats.org/officeDocument/2006/relationships/hyperlink" Target="https://home.garant.ru/" TargetMode="External"/><Relationship Id="rId314" Type="http://schemas.openxmlformats.org/officeDocument/2006/relationships/hyperlink" Target="https://home.garant.ru/" TargetMode="External"/><Relationship Id="rId356" Type="http://schemas.openxmlformats.org/officeDocument/2006/relationships/hyperlink" Target="https://home.garant.ru/" TargetMode="External"/><Relationship Id="rId398" Type="http://schemas.openxmlformats.org/officeDocument/2006/relationships/hyperlink" Target="https://home.garant.ru/" TargetMode="External"/><Relationship Id="rId95" Type="http://schemas.openxmlformats.org/officeDocument/2006/relationships/hyperlink" Target="https://home.garant.ru/" TargetMode="External"/><Relationship Id="rId160" Type="http://schemas.openxmlformats.org/officeDocument/2006/relationships/hyperlink" Target="https://home.garant.ru/" TargetMode="External"/><Relationship Id="rId216" Type="http://schemas.openxmlformats.org/officeDocument/2006/relationships/hyperlink" Target="https://home.garant.ru/" TargetMode="External"/><Relationship Id="rId423" Type="http://schemas.openxmlformats.org/officeDocument/2006/relationships/hyperlink" Target="https://home.garant.ru/" TargetMode="External"/><Relationship Id="rId258" Type="http://schemas.openxmlformats.org/officeDocument/2006/relationships/hyperlink" Target="https://home.garant.ru/" TargetMode="External"/><Relationship Id="rId22" Type="http://schemas.openxmlformats.org/officeDocument/2006/relationships/hyperlink" Target="https://home.garant.ru/" TargetMode="External"/><Relationship Id="rId64" Type="http://schemas.openxmlformats.org/officeDocument/2006/relationships/hyperlink" Target="https://home.garant.ru/" TargetMode="External"/><Relationship Id="rId118" Type="http://schemas.openxmlformats.org/officeDocument/2006/relationships/hyperlink" Target="https://home.garant.ru/" TargetMode="External"/><Relationship Id="rId325" Type="http://schemas.openxmlformats.org/officeDocument/2006/relationships/hyperlink" Target="https://home.garant.ru/" TargetMode="External"/><Relationship Id="rId367" Type="http://schemas.openxmlformats.org/officeDocument/2006/relationships/hyperlink" Target="https://home.garant.ru/" TargetMode="External"/><Relationship Id="rId171" Type="http://schemas.openxmlformats.org/officeDocument/2006/relationships/hyperlink" Target="https://home.garant.ru/" TargetMode="External"/><Relationship Id="rId227" Type="http://schemas.openxmlformats.org/officeDocument/2006/relationships/hyperlink" Target="https://home.garant.ru/" TargetMode="External"/><Relationship Id="rId269" Type="http://schemas.openxmlformats.org/officeDocument/2006/relationships/hyperlink" Target="https://home.garant.ru/" TargetMode="External"/><Relationship Id="rId434" Type="http://schemas.openxmlformats.org/officeDocument/2006/relationships/hyperlink" Target="https://home.garant.ru/" TargetMode="External"/><Relationship Id="rId33" Type="http://schemas.openxmlformats.org/officeDocument/2006/relationships/hyperlink" Target="https://home.garant.ru/" TargetMode="External"/><Relationship Id="rId129" Type="http://schemas.openxmlformats.org/officeDocument/2006/relationships/hyperlink" Target="https://home.garant.ru/" TargetMode="External"/><Relationship Id="rId280" Type="http://schemas.openxmlformats.org/officeDocument/2006/relationships/hyperlink" Target="https://home.garant.ru/" TargetMode="External"/><Relationship Id="rId336" Type="http://schemas.openxmlformats.org/officeDocument/2006/relationships/hyperlink" Target="https://home.garant.ru/" TargetMode="External"/><Relationship Id="rId75" Type="http://schemas.openxmlformats.org/officeDocument/2006/relationships/hyperlink" Target="https://home.garant.ru/" TargetMode="External"/><Relationship Id="rId140" Type="http://schemas.openxmlformats.org/officeDocument/2006/relationships/hyperlink" Target="https://home.garant.ru/" TargetMode="External"/><Relationship Id="rId182" Type="http://schemas.openxmlformats.org/officeDocument/2006/relationships/hyperlink" Target="https://home.garant.ru/" TargetMode="External"/><Relationship Id="rId378" Type="http://schemas.openxmlformats.org/officeDocument/2006/relationships/hyperlink" Target="https://home.garant.ru/" TargetMode="External"/><Relationship Id="rId403" Type="http://schemas.openxmlformats.org/officeDocument/2006/relationships/hyperlink" Target="https://home.garant.ru/" TargetMode="External"/><Relationship Id="rId6" Type="http://schemas.openxmlformats.org/officeDocument/2006/relationships/hyperlink" Target="https://home.garant.ru/" TargetMode="External"/><Relationship Id="rId238" Type="http://schemas.openxmlformats.org/officeDocument/2006/relationships/hyperlink" Target="https://home.garant.ru/" TargetMode="External"/><Relationship Id="rId445" Type="http://schemas.openxmlformats.org/officeDocument/2006/relationships/hyperlink" Target="https://home.garant.ru/" TargetMode="External"/><Relationship Id="rId291" Type="http://schemas.openxmlformats.org/officeDocument/2006/relationships/hyperlink" Target="https://home.garant.ru/" TargetMode="External"/><Relationship Id="rId305" Type="http://schemas.openxmlformats.org/officeDocument/2006/relationships/hyperlink" Target="https://home.garant.ru/" TargetMode="External"/><Relationship Id="rId347"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36</Pages>
  <Words>19525</Words>
  <Characters>111299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14</cp:revision>
  <dcterms:created xsi:type="dcterms:W3CDTF">2020-04-23T14:03:00Z</dcterms:created>
  <dcterms:modified xsi:type="dcterms:W3CDTF">2020-04-24T11:29:00Z</dcterms:modified>
</cp:coreProperties>
</file>