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D" w:rsidRDefault="009F3FED" w:rsidP="009F3FED">
      <w:pPr>
        <w:pStyle w:val="s1"/>
        <w:shd w:val="clear" w:color="auto" w:fill="FFFFFF"/>
        <w:contextualSpacing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Установлены дополнительные меры соцзащиты  безработным гражданам</w:t>
      </w:r>
    </w:p>
    <w:p w:rsidR="009F3FED" w:rsidRPr="007446F9" w:rsidRDefault="009F3FED" w:rsidP="009F3FED">
      <w:pPr>
        <w:pStyle w:val="s1"/>
        <w:shd w:val="clear" w:color="auto" w:fill="FFFFFF"/>
        <w:contextualSpacing/>
        <w:jc w:val="center"/>
        <w:rPr>
          <w:b/>
          <w:color w:val="22272F"/>
          <w:sz w:val="28"/>
          <w:szCs w:val="28"/>
        </w:rPr>
      </w:pPr>
    </w:p>
    <w:p w:rsidR="009F3FED" w:rsidRPr="007446F9" w:rsidRDefault="009F3FED" w:rsidP="009F3F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446F9">
        <w:rPr>
          <w:color w:val="22272F"/>
          <w:sz w:val="28"/>
          <w:szCs w:val="28"/>
        </w:rPr>
        <w:t>Правительство РФ установило, что граждане, уволенные и признанные в установленном порядке безработными начиная с 1 марта 2020 года, в апреле - июне будут получать пособие по безработице в максимальном размере - 12 130 рублей (это правило не распространяется на граждан, уволенных за нарушение трудовой дисциплины или другие виновные действия).</w:t>
      </w:r>
    </w:p>
    <w:p w:rsidR="009F3FED" w:rsidRPr="007446F9" w:rsidRDefault="009F3FED" w:rsidP="009F3F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446F9">
        <w:rPr>
          <w:color w:val="22272F"/>
          <w:sz w:val="28"/>
          <w:szCs w:val="28"/>
        </w:rPr>
        <w:t xml:space="preserve">Если же у указанных безработных граждан есть дети, - дополнительно к пособию по безработице им будут выплачивать в апреле-июне по 3 тыс. руб. на каждого ребенка до 18 лет. Такая </w:t>
      </w:r>
      <w:proofErr w:type="spellStart"/>
      <w:r w:rsidRPr="007446F9">
        <w:rPr>
          <w:color w:val="22272F"/>
          <w:sz w:val="28"/>
          <w:szCs w:val="28"/>
        </w:rPr>
        <w:t>допвыплата</w:t>
      </w:r>
      <w:proofErr w:type="spellEnd"/>
      <w:r w:rsidRPr="007446F9">
        <w:rPr>
          <w:color w:val="22272F"/>
          <w:sz w:val="28"/>
          <w:szCs w:val="28"/>
        </w:rPr>
        <w:t xml:space="preserve"> будет производиться одному из родителей, приемных родителей, усыновителей, а также опекуну (попечителю).</w:t>
      </w:r>
    </w:p>
    <w:p w:rsidR="009F3FED" w:rsidRDefault="009F3FED" w:rsidP="009F3FE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446F9">
        <w:rPr>
          <w:color w:val="22272F"/>
          <w:sz w:val="28"/>
          <w:szCs w:val="28"/>
        </w:rPr>
        <w:t>Постановление вступило в силу 17 апреля 2020 года.</w:t>
      </w:r>
    </w:p>
    <w:p w:rsidR="009F3FED" w:rsidRPr="007446F9" w:rsidRDefault="009F3FED" w:rsidP="009F3FED">
      <w:pPr>
        <w:pStyle w:val="s1"/>
        <w:shd w:val="clear" w:color="auto" w:fill="FFFFFF"/>
        <w:jc w:val="both"/>
        <w:rPr>
          <w:b/>
          <w:i/>
          <w:color w:val="22272F"/>
          <w:sz w:val="28"/>
          <w:szCs w:val="28"/>
        </w:rPr>
      </w:pPr>
      <w:r w:rsidRPr="007446F9">
        <w:rPr>
          <w:b/>
          <w:i/>
          <w:color w:val="22272F"/>
          <w:sz w:val="28"/>
          <w:szCs w:val="28"/>
        </w:rPr>
        <w:t>Подробнее…</w:t>
      </w:r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2272F"/>
          <w:lang w:eastAsia="ru-RU"/>
        </w:rPr>
      </w:pPr>
      <w:proofErr w:type="gramStart"/>
      <w:r w:rsidRPr="007446F9">
        <w:rPr>
          <w:rFonts w:eastAsia="Times New Roman" w:cs="Times New Roman"/>
          <w:b/>
          <w:color w:val="22272F"/>
          <w:lang w:eastAsia="ru-RU"/>
        </w:rPr>
        <w:t>Постановление Правительства РФ от 12 апреля 2020 г. N 485</w:t>
      </w:r>
      <w:r w:rsidRPr="007446F9">
        <w:rPr>
          <w:rFonts w:eastAsia="Times New Roman" w:cs="Times New Roman"/>
          <w:b/>
          <w:color w:val="22272F"/>
          <w:lang w:eastAsia="ru-RU"/>
        </w:rPr>
        <w:br/>
        <w:t>"О внесении изменения в постановление Правительства Российской Федерации от 27 марта 2020 г. N 346 и приостановлении действия отдельных положений Временных правил регистрации граждан в целях поиска подходящей работы и в качестве безработных, а также осуществления социальных выплат гражданам, признанным в установленном порядке безработными"</w:t>
      </w:r>
      <w:proofErr w:type="gramEnd"/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7446F9">
        <w:rPr>
          <w:rFonts w:eastAsia="Times New Roman" w:cs="Times New Roman"/>
          <w:color w:val="22272F"/>
          <w:lang w:eastAsia="ru-RU"/>
        </w:rPr>
        <w:t xml:space="preserve">В целях социальной защиты граждан, признанных в установленном порядке безработными в условиях ухудшения экономической ситуации в связи с распространением новой </w:t>
      </w:r>
      <w:proofErr w:type="spellStart"/>
      <w:r w:rsidRPr="007446F9">
        <w:rPr>
          <w:rFonts w:eastAsia="Times New Roman" w:cs="Times New Roman"/>
          <w:color w:val="22272F"/>
          <w:lang w:eastAsia="ru-RU"/>
        </w:rPr>
        <w:t>коронавирусной</w:t>
      </w:r>
      <w:proofErr w:type="spellEnd"/>
      <w:r w:rsidRPr="007446F9">
        <w:rPr>
          <w:rFonts w:eastAsia="Times New Roman" w:cs="Times New Roman"/>
          <w:color w:val="22272F"/>
          <w:lang w:eastAsia="ru-RU"/>
        </w:rPr>
        <w:t xml:space="preserve"> инфекции на территории Российской Федерации, Правительство Российской Федерации постановляет:</w:t>
      </w:r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7446F9">
        <w:rPr>
          <w:rFonts w:eastAsia="Times New Roman" w:cs="Times New Roman"/>
          <w:color w:val="22272F"/>
          <w:lang w:eastAsia="ru-RU"/>
        </w:rPr>
        <w:t>1. Дополнить </w:t>
      </w:r>
      <w:hyperlink r:id="rId4" w:anchor="/document/73816518/entry/0" w:history="1">
        <w:r w:rsidRPr="007446F9">
          <w:rPr>
            <w:rFonts w:eastAsia="Times New Roman" w:cs="Times New Roman"/>
            <w:color w:val="551A8B"/>
            <w:lang w:eastAsia="ru-RU"/>
          </w:rPr>
          <w:t>постановление</w:t>
        </w:r>
      </w:hyperlink>
      <w:r w:rsidRPr="007446F9">
        <w:rPr>
          <w:rFonts w:eastAsia="Times New Roman" w:cs="Times New Roman"/>
          <w:color w:val="22272F"/>
          <w:lang w:eastAsia="ru-RU"/>
        </w:rPr>
        <w:t> Правительства Российской Федерации от 27 марта 2020 г. N 346 "О размерах минимальной и максимальной величин пособия по безработице на 2020 год" (Официальный интернет-портал правовой информации (</w:t>
      </w:r>
      <w:hyperlink r:id="rId5" w:tgtFrame="_blank" w:history="1">
        <w:r w:rsidRPr="007446F9">
          <w:rPr>
            <w:rFonts w:eastAsia="Times New Roman" w:cs="Times New Roman"/>
            <w:color w:val="551A8B"/>
            <w:lang w:eastAsia="ru-RU"/>
          </w:rPr>
          <w:t>www.pravo.gov.ru</w:t>
        </w:r>
      </w:hyperlink>
      <w:r w:rsidRPr="007446F9">
        <w:rPr>
          <w:rFonts w:eastAsia="Times New Roman" w:cs="Times New Roman"/>
          <w:color w:val="22272F"/>
          <w:lang w:eastAsia="ru-RU"/>
        </w:rPr>
        <w:t>), 2020, 30 марта, N 0001202003300022) </w:t>
      </w:r>
      <w:hyperlink r:id="rId6" w:anchor="/document/73816518/entry/11" w:history="1">
        <w:r w:rsidRPr="007446F9">
          <w:rPr>
            <w:rFonts w:eastAsia="Times New Roman" w:cs="Times New Roman"/>
            <w:color w:val="551A8B"/>
            <w:lang w:eastAsia="ru-RU"/>
          </w:rPr>
          <w:t>пунктом 1</w:t>
        </w:r>
        <w:r w:rsidRPr="007446F9">
          <w:rPr>
            <w:rFonts w:eastAsia="Times New Roman" w:cs="Times New Roman"/>
            <w:color w:val="551A8B"/>
            <w:vertAlign w:val="superscript"/>
            <w:lang w:eastAsia="ru-RU"/>
          </w:rPr>
          <w:t> 1</w:t>
        </w:r>
      </w:hyperlink>
      <w:r w:rsidRPr="007446F9">
        <w:rPr>
          <w:rFonts w:eastAsia="Times New Roman" w:cs="Times New Roman"/>
          <w:color w:val="22272F"/>
          <w:lang w:eastAsia="ru-RU"/>
        </w:rPr>
        <w:t> следующего содержания:</w:t>
      </w:r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7446F9">
        <w:rPr>
          <w:rFonts w:eastAsia="Times New Roman" w:cs="Times New Roman"/>
          <w:color w:val="22272F"/>
          <w:lang w:eastAsia="ru-RU"/>
        </w:rPr>
        <w:t>"1</w:t>
      </w:r>
      <w:r w:rsidRPr="007446F9">
        <w:rPr>
          <w:rFonts w:eastAsia="Times New Roman" w:cs="Times New Roman"/>
          <w:color w:val="22272F"/>
          <w:vertAlign w:val="superscript"/>
          <w:lang w:eastAsia="ru-RU"/>
        </w:rPr>
        <w:t> 1</w:t>
      </w:r>
      <w:r w:rsidRPr="007446F9">
        <w:rPr>
          <w:rFonts w:eastAsia="Times New Roman" w:cs="Times New Roman"/>
          <w:color w:val="22272F"/>
          <w:lang w:eastAsia="ru-RU"/>
        </w:rPr>
        <w:t>. Установить, что:</w:t>
      </w:r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7446F9">
        <w:rPr>
          <w:rFonts w:eastAsia="Times New Roman" w:cs="Times New Roman"/>
          <w:color w:val="22272F"/>
          <w:lang w:eastAsia="ru-RU"/>
        </w:rPr>
        <w:t>гражданам, уволенным и признанным в установленном порядке безработными начиная с 1 марта 2020 г.,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пособие по безработице в апреле - июне 2020 г. устанавливается в размере 12130 рублей;</w:t>
      </w:r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proofErr w:type="gramStart"/>
      <w:r w:rsidRPr="007446F9">
        <w:rPr>
          <w:rFonts w:eastAsia="Times New Roman" w:cs="Times New Roman"/>
          <w:color w:val="22272F"/>
          <w:lang w:eastAsia="ru-RU"/>
        </w:rPr>
        <w:t xml:space="preserve">гражданам, уволенным и признанным в установленном порядке безработными начиная с 1 марта 2020 г. и имеющим детей в возрасте до 18 </w:t>
      </w:r>
      <w:r w:rsidRPr="007446F9">
        <w:rPr>
          <w:rFonts w:eastAsia="Times New Roman" w:cs="Times New Roman"/>
          <w:color w:val="22272F"/>
          <w:lang w:eastAsia="ru-RU"/>
        </w:rPr>
        <w:lastRenderedPageBreak/>
        <w:t>лет, размер пособия по безработице в апреле - июне 2020 г. 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(попечителю).".</w:t>
      </w:r>
      <w:proofErr w:type="gramEnd"/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7446F9">
        <w:rPr>
          <w:rFonts w:eastAsia="Times New Roman" w:cs="Times New Roman"/>
          <w:color w:val="22272F"/>
          <w:lang w:eastAsia="ru-RU"/>
        </w:rPr>
        <w:t xml:space="preserve">2. </w:t>
      </w:r>
      <w:proofErr w:type="gramStart"/>
      <w:r w:rsidRPr="007446F9">
        <w:rPr>
          <w:rFonts w:eastAsia="Times New Roman" w:cs="Times New Roman"/>
          <w:color w:val="22272F"/>
          <w:lang w:eastAsia="ru-RU"/>
        </w:rPr>
        <w:t>Приостановить до 1 июля 2020 г. действие </w:t>
      </w:r>
      <w:hyperlink r:id="rId7" w:anchor="/document/73868554/entry/1013" w:history="1">
        <w:r w:rsidRPr="007446F9">
          <w:rPr>
            <w:rFonts w:eastAsia="Times New Roman" w:cs="Times New Roman"/>
            <w:color w:val="551A8B"/>
            <w:lang w:eastAsia="ru-RU"/>
          </w:rPr>
          <w:t>пунктов 13 - 16</w:t>
        </w:r>
      </w:hyperlink>
      <w:r w:rsidRPr="007446F9">
        <w:rPr>
          <w:rFonts w:eastAsia="Times New Roman" w:cs="Times New Roman"/>
          <w:color w:val="22272F"/>
          <w:lang w:eastAsia="ru-RU"/>
        </w:rPr>
        <w:t> 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утвержденных </w:t>
      </w:r>
      <w:hyperlink r:id="rId8" w:anchor="/document/73868554/entry/0" w:history="1">
        <w:r w:rsidRPr="007446F9">
          <w:rPr>
            <w:rFonts w:eastAsia="Times New Roman" w:cs="Times New Roman"/>
            <w:color w:val="551A8B"/>
            <w:lang w:eastAsia="ru-RU"/>
          </w:rPr>
          <w:t>постановлением</w:t>
        </w:r>
      </w:hyperlink>
      <w:r w:rsidRPr="007446F9">
        <w:rPr>
          <w:rFonts w:eastAsia="Times New Roman" w:cs="Times New Roman"/>
          <w:color w:val="22272F"/>
          <w:lang w:eastAsia="ru-RU"/>
        </w:rPr>
        <w:t> Правительства Российской Федерации от 8 апреля 2020 г. N 460 "Об утверждении Временных правил регистрации граждан в целях поиска подходящей работы и в качестве</w:t>
      </w:r>
      <w:proofErr w:type="gramEnd"/>
      <w:r w:rsidRPr="007446F9">
        <w:rPr>
          <w:rFonts w:eastAsia="Times New Roman" w:cs="Times New Roman"/>
          <w:color w:val="22272F"/>
          <w:lang w:eastAsia="ru-RU"/>
        </w:rPr>
        <w:t xml:space="preserve"> безработных, а также осуществления социальных выплат гражданам, признанным в установленном порядке безработными" (Официальный интернет-портал правовой информации (</w:t>
      </w:r>
      <w:hyperlink r:id="rId9" w:tgtFrame="_blank" w:history="1">
        <w:r w:rsidRPr="007446F9">
          <w:rPr>
            <w:rFonts w:eastAsia="Times New Roman" w:cs="Times New Roman"/>
            <w:color w:val="551A8B"/>
            <w:lang w:eastAsia="ru-RU"/>
          </w:rPr>
          <w:t>www.pravo.gov.ru</w:t>
        </w:r>
      </w:hyperlink>
      <w:r w:rsidRPr="007446F9">
        <w:rPr>
          <w:rFonts w:eastAsia="Times New Roman" w:cs="Times New Roman"/>
          <w:color w:val="22272F"/>
          <w:lang w:eastAsia="ru-RU"/>
        </w:rPr>
        <w:t>), 2020, 9 апреля, N 0001202004090007).</w:t>
      </w:r>
    </w:p>
    <w:p w:rsidR="009F3FED" w:rsidRPr="007446F9" w:rsidRDefault="009F3FED" w:rsidP="009F3FE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7446F9">
        <w:rPr>
          <w:rFonts w:eastAsia="Times New Roman" w:cs="Times New Roman"/>
          <w:color w:val="22272F"/>
          <w:lang w:eastAsia="ru-RU"/>
        </w:rPr>
        <w:t>3. Настоящее постановление вступает в силу со дня его </w:t>
      </w:r>
      <w:hyperlink r:id="rId10" w:anchor="/document/73912703/entry/0" w:history="1">
        <w:r w:rsidRPr="007446F9">
          <w:rPr>
            <w:rFonts w:eastAsia="Times New Roman" w:cs="Times New Roman"/>
            <w:color w:val="551A8B"/>
            <w:lang w:eastAsia="ru-RU"/>
          </w:rPr>
          <w:t>официального опубликования</w:t>
        </w:r>
      </w:hyperlink>
      <w:r w:rsidRPr="007446F9">
        <w:rPr>
          <w:rFonts w:eastAsia="Times New Roman" w:cs="Times New Roman"/>
          <w:color w:val="22272F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F3FED" w:rsidRPr="007446F9" w:rsidTr="003B6136">
        <w:tc>
          <w:tcPr>
            <w:tcW w:w="3300" w:type="pct"/>
            <w:shd w:val="clear" w:color="auto" w:fill="FFFFFF"/>
            <w:vAlign w:val="bottom"/>
            <w:hideMark/>
          </w:tcPr>
          <w:p w:rsidR="009F3FED" w:rsidRPr="007446F9" w:rsidRDefault="009F3FED" w:rsidP="003B6136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22272F"/>
                <w:lang w:eastAsia="ru-RU"/>
              </w:rPr>
            </w:pPr>
            <w:r w:rsidRPr="007446F9">
              <w:rPr>
                <w:rFonts w:eastAsia="Times New Roman" w:cs="Times New Roman"/>
                <w:color w:val="22272F"/>
                <w:lang w:eastAsia="ru-RU"/>
              </w:rPr>
              <w:t>Председатель Правительства</w:t>
            </w:r>
            <w:r w:rsidRPr="007446F9">
              <w:rPr>
                <w:rFonts w:eastAsia="Times New Roman" w:cs="Times New Roman"/>
                <w:color w:val="22272F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F3FED" w:rsidRPr="007446F9" w:rsidRDefault="009F3FED" w:rsidP="003B613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eastAsia="Times New Roman" w:cs="Times New Roman"/>
                <w:color w:val="22272F"/>
                <w:lang w:eastAsia="ru-RU"/>
              </w:rPr>
            </w:pPr>
            <w:r w:rsidRPr="007446F9">
              <w:rPr>
                <w:rFonts w:eastAsia="Times New Roman" w:cs="Times New Roman"/>
                <w:color w:val="22272F"/>
                <w:lang w:eastAsia="ru-RU"/>
              </w:rPr>
              <w:t>М. </w:t>
            </w:r>
            <w:proofErr w:type="spellStart"/>
            <w:r w:rsidRPr="007446F9">
              <w:rPr>
                <w:rFonts w:eastAsia="Times New Roman" w:cs="Times New Roman"/>
                <w:color w:val="22272F"/>
                <w:lang w:eastAsia="ru-RU"/>
              </w:rPr>
              <w:t>Мишустин</w:t>
            </w:r>
            <w:proofErr w:type="spellEnd"/>
          </w:p>
        </w:tc>
      </w:tr>
    </w:tbl>
    <w:p w:rsidR="009F3FED" w:rsidRDefault="009F3FED" w:rsidP="009F3FED">
      <w:pPr>
        <w:pStyle w:val="s3"/>
        <w:jc w:val="center"/>
        <w:rPr>
          <w:color w:val="22272F"/>
          <w:sz w:val="15"/>
          <w:szCs w:val="15"/>
        </w:rPr>
      </w:pPr>
    </w:p>
    <w:p w:rsidR="009F3FED" w:rsidRDefault="009F3FED" w:rsidP="009F3FED">
      <w:pPr>
        <w:pStyle w:val="s3"/>
        <w:jc w:val="center"/>
        <w:rPr>
          <w:color w:val="22272F"/>
          <w:sz w:val="15"/>
          <w:szCs w:val="15"/>
        </w:rPr>
      </w:pPr>
    </w:p>
    <w:p w:rsidR="009F3FED" w:rsidRDefault="009F3FED" w:rsidP="009F3FED">
      <w:pPr>
        <w:pStyle w:val="s3"/>
        <w:jc w:val="center"/>
        <w:rPr>
          <w:color w:val="22272F"/>
          <w:sz w:val="15"/>
          <w:szCs w:val="15"/>
        </w:rPr>
      </w:pPr>
    </w:p>
    <w:p w:rsidR="003958FF" w:rsidRDefault="003958FF"/>
    <w:sectPr w:rsidR="003958FF" w:rsidSect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ED"/>
    <w:rsid w:val="003958FF"/>
    <w:rsid w:val="00856045"/>
    <w:rsid w:val="009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3F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3F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hyperlink" Target="https://home.garant.ru/" TargetMode="Externa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2020-04-24T11:20:00Z</dcterms:created>
  <dcterms:modified xsi:type="dcterms:W3CDTF">2020-04-24T11:20:00Z</dcterms:modified>
</cp:coreProperties>
</file>